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F5" w:rsidRDefault="00EC43F5" w:rsidP="00EC43F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EC43F5">
        <w:rPr>
          <w:rFonts w:ascii="Times New Roman" w:hAnsi="Times New Roman" w:cs="Times New Roman"/>
          <w:b/>
          <w:sz w:val="40"/>
          <w:szCs w:val="40"/>
        </w:rPr>
        <w:t xml:space="preserve">Список літератури напам’ять </w:t>
      </w:r>
    </w:p>
    <w:p w:rsidR="00A51183" w:rsidRDefault="00EC43F5" w:rsidP="00EC43F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Pr="00EC43F5">
        <w:rPr>
          <w:rFonts w:ascii="Times New Roman" w:hAnsi="Times New Roman" w:cs="Times New Roman"/>
          <w:b/>
          <w:sz w:val="40"/>
          <w:szCs w:val="40"/>
        </w:rPr>
        <w:t>для 10 класу</w:t>
      </w:r>
    </w:p>
    <w:p w:rsidR="00EC43F5" w:rsidRDefault="00EC43F5" w:rsidP="00EC43F5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EC43F5" w:rsidRDefault="00EC43F5" w:rsidP="00EC43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 Франко  «Вічний революціонер»(«Гімн»)</w:t>
      </w:r>
    </w:p>
    <w:p w:rsidR="00121123" w:rsidRDefault="00121123" w:rsidP="00121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«Сікстинська мадонна»</w:t>
      </w:r>
    </w:p>
    <w:p w:rsidR="00121123" w:rsidRDefault="00121123" w:rsidP="00121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«Ой ти, дівчино, з горіха зерня»</w:t>
      </w:r>
    </w:p>
    <w:p w:rsidR="00121123" w:rsidRDefault="00121123" w:rsidP="00121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«Чого являєшся мені…»</w:t>
      </w:r>
    </w:p>
    <w:p w:rsidR="00121123" w:rsidRDefault="00121123" w:rsidP="00121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Пролог до поеми «Мойсей»  </w:t>
      </w:r>
    </w:p>
    <w:p w:rsidR="00EC43F5" w:rsidRDefault="00EC43F5" w:rsidP="00EC43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Українка  «</w:t>
      </w:r>
      <w:r>
        <w:rPr>
          <w:rFonts w:ascii="Times New Roman" w:hAnsi="Times New Roman" w:cs="Times New Roman"/>
          <w:sz w:val="28"/>
          <w:szCs w:val="28"/>
          <w:lang w:val="en-US"/>
        </w:rPr>
        <w:t>Contra spem spero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1123" w:rsidRDefault="00121123" w:rsidP="00121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«Стояла я і слухала весну»</w:t>
      </w:r>
    </w:p>
    <w:p w:rsidR="00121123" w:rsidRPr="00121123" w:rsidRDefault="00121123" w:rsidP="001211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Останній монолог Мавки  з драми-феєрії  «Лісова пісня» </w:t>
      </w:r>
    </w:p>
    <w:p w:rsidR="00EC43F5" w:rsidRDefault="00121123" w:rsidP="00EC43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Микола Вороний  «Блакитна Панна»</w:t>
      </w:r>
    </w:p>
    <w:p w:rsidR="00121123" w:rsidRDefault="00121123" w:rsidP="00EC43F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Олександр Олесь  «О слово рідне! Орле скутий!»</w:t>
      </w:r>
    </w:p>
    <w:p w:rsidR="00E86D86" w:rsidRPr="00EC43F5" w:rsidRDefault="00E86D86" w:rsidP="00E86D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«Чари ночі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sectPr w:rsidR="00E86D86" w:rsidRPr="00EC4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C56"/>
    <w:multiLevelType w:val="hybridMultilevel"/>
    <w:tmpl w:val="55B0DC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F5"/>
    <w:rsid w:val="00121123"/>
    <w:rsid w:val="00A51183"/>
    <w:rsid w:val="00E86D86"/>
    <w:rsid w:val="00E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2</cp:revision>
  <dcterms:created xsi:type="dcterms:W3CDTF">2013-06-14T07:23:00Z</dcterms:created>
  <dcterms:modified xsi:type="dcterms:W3CDTF">2013-06-14T07:49:00Z</dcterms:modified>
</cp:coreProperties>
</file>