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CF" w:rsidRDefault="004571CF" w:rsidP="004571C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uk-UA"/>
        </w:rPr>
      </w:pPr>
      <w:r w:rsidRPr="00543142">
        <w:rPr>
          <w:b/>
          <w:sz w:val="28"/>
          <w:szCs w:val="28"/>
          <w:lang w:val="uk-UA"/>
        </w:rPr>
        <w:t>Участь педагогічних працівників закладу</w:t>
      </w:r>
    </w:p>
    <w:p w:rsidR="004571CF" w:rsidRDefault="004571CF" w:rsidP="004571C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uk-UA"/>
        </w:rPr>
      </w:pPr>
      <w:r w:rsidRPr="0054314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543142">
        <w:rPr>
          <w:b/>
          <w:sz w:val="28"/>
          <w:szCs w:val="28"/>
          <w:lang w:val="uk-UA"/>
        </w:rPr>
        <w:t xml:space="preserve"> професійних конкурсах та навчальних проектах</w:t>
      </w:r>
    </w:p>
    <w:p w:rsidR="004571CF" w:rsidRDefault="004571CF" w:rsidP="004571C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3115"/>
        <w:gridCol w:w="696"/>
        <w:gridCol w:w="1955"/>
        <w:gridCol w:w="1639"/>
      </w:tblGrid>
      <w:tr w:rsidR="004571CF" w:rsidRPr="00DF394D" w:rsidTr="00FF5003">
        <w:trPr>
          <w:jc w:val="center"/>
        </w:trPr>
        <w:tc>
          <w:tcPr>
            <w:tcW w:w="2022" w:type="dxa"/>
            <w:vAlign w:val="center"/>
          </w:tcPr>
          <w:p w:rsidR="004571CF" w:rsidRPr="009E38D9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9E38D9">
              <w:rPr>
                <w:rStyle w:val="a3"/>
                <w:rFonts w:eastAsia="Times New Roman"/>
                <w:lang w:val="uk-UA"/>
              </w:rPr>
              <w:t>Прізвище</w:t>
            </w:r>
          </w:p>
        </w:tc>
        <w:tc>
          <w:tcPr>
            <w:tcW w:w="3115" w:type="dxa"/>
            <w:vAlign w:val="center"/>
          </w:tcPr>
          <w:p w:rsidR="004571CF" w:rsidRPr="009E38D9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9E38D9">
              <w:rPr>
                <w:rStyle w:val="a3"/>
                <w:lang w:val="uk-UA"/>
              </w:rPr>
              <w:t>Назва конкурсу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9E38D9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9E38D9">
              <w:rPr>
                <w:rStyle w:val="a3"/>
                <w:rFonts w:eastAsia="Times New Roman"/>
                <w:lang w:val="uk-UA"/>
              </w:rPr>
              <w:t>Рік</w:t>
            </w:r>
          </w:p>
        </w:tc>
        <w:tc>
          <w:tcPr>
            <w:tcW w:w="1955" w:type="dxa"/>
            <w:vAlign w:val="center"/>
          </w:tcPr>
          <w:p w:rsidR="004571CF" w:rsidRPr="009E38D9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9E38D9">
              <w:rPr>
                <w:rStyle w:val="a3"/>
                <w:rFonts w:eastAsia="Times New Roman"/>
                <w:lang w:val="uk-UA"/>
              </w:rPr>
              <w:t>Етап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9E38D9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9E38D9">
              <w:rPr>
                <w:rStyle w:val="a3"/>
                <w:lang w:val="uk-UA"/>
              </w:rPr>
              <w:t>Результат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rFonts w:cs="Arial"/>
                <w:szCs w:val="27"/>
                <w:lang w:val="uk-UA"/>
              </w:rPr>
              <w:t>Якимчук О.Н.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- 1996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Історія</w:t>
            </w:r>
            <w:proofErr w:type="spellEnd"/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1996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міський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Переможець,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rFonts w:cs="Arial"/>
                <w:szCs w:val="27"/>
                <w:lang w:val="uk-UA"/>
              </w:rPr>
              <w:t>Якимчук О.Н.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- 1996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Історія</w:t>
            </w:r>
            <w:proofErr w:type="spellEnd"/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1996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ІІ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Кривенко А.В.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2001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Фізика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2001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Переможець,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Кривенко А.В.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2001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Фізика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2001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Буряк Ю.В.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2005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Фізика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2005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Переможець,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Буряк Ю.В.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2005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Фізика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2005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Буряк Ю.В.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2009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Фізика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2009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Свириденко О.Л.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Fonts w:eastAsia="Times New Roman" w:cs="Arial"/>
                <w:bCs/>
                <w:lang w:val="uk-UA"/>
              </w:rPr>
            </w:pPr>
            <w:r w:rsidRPr="00710B33">
              <w:rPr>
                <w:rStyle w:val="a3"/>
                <w:rFonts w:eastAsia="Times New Roman" w:cs="Arial"/>
                <w:b w:val="0"/>
                <w:lang w:val="uk-UA"/>
              </w:rPr>
              <w:t>М</w:t>
            </w:r>
            <w:r w:rsidRPr="00710B33">
              <w:rPr>
                <w:rStyle w:val="a3"/>
                <w:rFonts w:cs="Arial"/>
                <w:b w:val="0"/>
                <w:lang w:val="uk-UA"/>
              </w:rPr>
              <w:t xml:space="preserve">етодичний огляд-конкурс </w:t>
            </w:r>
            <w:r>
              <w:rPr>
                <w:rStyle w:val="a3"/>
                <w:rFonts w:cs="Arial"/>
                <w:b w:val="0"/>
                <w:lang w:val="uk-UA"/>
              </w:rPr>
              <w:t>«</w:t>
            </w:r>
            <w:r w:rsidRPr="00710B33">
              <w:rPr>
                <w:rStyle w:val="a3"/>
                <w:rFonts w:cs="Arial"/>
                <w:b w:val="0"/>
                <w:lang w:val="uk-UA"/>
              </w:rPr>
              <w:t xml:space="preserve">Сучасний урок: </w:t>
            </w:r>
            <w:r w:rsidRPr="00710B33">
              <w:rPr>
                <w:rStyle w:val="a3"/>
                <w:rFonts w:cs="Arial"/>
                <w:b w:val="0"/>
                <w:lang w:val="en-US"/>
              </w:rPr>
              <w:t>IKT</w:t>
            </w:r>
            <w:r w:rsidRPr="00710B33">
              <w:rPr>
                <w:rStyle w:val="a3"/>
                <w:rFonts w:cs="Arial"/>
                <w:b w:val="0"/>
                <w:lang w:val="uk-UA"/>
              </w:rPr>
              <w:t>-супровід</w:t>
            </w:r>
            <w:r>
              <w:rPr>
                <w:rStyle w:val="a3"/>
                <w:rFonts w:cs="Arial"/>
                <w:b w:val="0"/>
                <w:lang w:val="uk-UA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lang w:val="uk-UA"/>
              </w:rPr>
            </w:pPr>
            <w:r w:rsidRPr="00710B33">
              <w:rPr>
                <w:lang w:val="uk-UA"/>
              </w:rPr>
              <w:t>2009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Кривенко А.В., учасники творчої групи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rPr>
                <w:rStyle w:val="a3"/>
                <w:b w:val="0"/>
                <w:bCs w:val="0"/>
                <w:lang w:val="uk-UA"/>
              </w:rPr>
            </w:pPr>
            <w:r w:rsidRPr="00710B33">
              <w:rPr>
                <w:lang w:val="uk-UA"/>
              </w:rPr>
              <w:t xml:space="preserve">Обласний </w:t>
            </w:r>
            <w:r w:rsidRPr="00710B33">
              <w:t>конкурс</w:t>
            </w:r>
            <w:r w:rsidRPr="00710B33">
              <w:rPr>
                <w:lang w:val="uk-UA"/>
              </w:rPr>
              <w:t xml:space="preserve"> на кращу м</w:t>
            </w:r>
            <w:proofErr w:type="spellStart"/>
            <w:r w:rsidRPr="00710B33">
              <w:t>одель</w:t>
            </w:r>
            <w:proofErr w:type="spellEnd"/>
            <w:r w:rsidRPr="00710B33">
              <w:t xml:space="preserve"> </w:t>
            </w:r>
            <w:r w:rsidRPr="00710B33">
              <w:rPr>
                <w:lang w:val="uk-UA"/>
              </w:rPr>
              <w:t>підготовки</w:t>
            </w:r>
            <w:r w:rsidRPr="00710B33">
              <w:t xml:space="preserve"> </w:t>
            </w:r>
            <w:r w:rsidRPr="00710B33">
              <w:rPr>
                <w:lang w:val="uk-UA"/>
              </w:rPr>
              <w:t>компетентного випускника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lang w:val="uk-UA"/>
              </w:rPr>
            </w:pPr>
            <w:r w:rsidRPr="00710B33">
              <w:rPr>
                <w:lang w:val="uk-UA"/>
              </w:rPr>
              <w:t>2009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Кривенко А.В.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rPr>
                <w:rStyle w:val="a3"/>
                <w:b w:val="0"/>
                <w:bCs w:val="0"/>
                <w:lang w:val="uk-UA"/>
              </w:rPr>
            </w:pPr>
            <w:proofErr w:type="spellStart"/>
            <w:r w:rsidRPr="00710B33">
              <w:t>Всеукраїнськ</w:t>
            </w:r>
            <w:r w:rsidRPr="00710B33">
              <w:rPr>
                <w:lang w:val="uk-UA"/>
              </w:rPr>
              <w:t>ий</w:t>
            </w:r>
            <w:proofErr w:type="spellEnd"/>
            <w:r w:rsidRPr="00710B33">
              <w:t xml:space="preserve"> </w:t>
            </w:r>
            <w:r w:rsidRPr="00710B33">
              <w:rPr>
                <w:lang w:val="uk-UA"/>
              </w:rPr>
              <w:t xml:space="preserve">відкритий </w:t>
            </w:r>
            <w:r w:rsidRPr="00710B33">
              <w:t>конкурс</w:t>
            </w:r>
            <w:r w:rsidRPr="00710B33">
              <w:rPr>
                <w:lang w:val="uk-UA"/>
              </w:rPr>
              <w:t xml:space="preserve"> на кращу м</w:t>
            </w:r>
            <w:proofErr w:type="spellStart"/>
            <w:r w:rsidRPr="00710B33">
              <w:t>одель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наукового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товариства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учні</w:t>
            </w:r>
            <w:proofErr w:type="gramStart"/>
            <w:r w:rsidRPr="00710B33">
              <w:t>в</w:t>
            </w:r>
            <w:proofErr w:type="spellEnd"/>
            <w:proofErr w:type="gramEnd"/>
            <w:r w:rsidRPr="00710B33">
              <w:t xml:space="preserve"> 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lang w:val="uk-UA"/>
              </w:rPr>
            </w:pPr>
            <w:r w:rsidRPr="00710B33">
              <w:rPr>
                <w:lang w:val="uk-UA"/>
              </w:rPr>
              <w:t>2009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Свириденко О.Л.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2010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Математика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2010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Переможець,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Свириденко О.Л.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Fonts w:cs="Arial"/>
                <w:szCs w:val="27"/>
              </w:rPr>
              <w:t>Всеукраїнськ</w:t>
            </w:r>
            <w:r w:rsidRPr="00710B33">
              <w:rPr>
                <w:rFonts w:cs="Arial"/>
                <w:szCs w:val="27"/>
                <w:lang w:val="uk-UA"/>
              </w:rPr>
              <w:t>ий</w:t>
            </w:r>
            <w:proofErr w:type="spellEnd"/>
            <w:r w:rsidRPr="00710B33">
              <w:rPr>
                <w:rFonts w:cs="Arial"/>
                <w:szCs w:val="27"/>
              </w:rPr>
              <w:t xml:space="preserve"> конкурс</w:t>
            </w:r>
            <w:r w:rsidRPr="00710B33">
              <w:rPr>
                <w:rFonts w:cs="Arial"/>
                <w:szCs w:val="27"/>
                <w:lang w:val="uk-UA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proofErr w:type="spellStart"/>
            <w:r w:rsidRPr="00710B33">
              <w:rPr>
                <w:rFonts w:cs="Arial"/>
                <w:szCs w:val="27"/>
              </w:rPr>
              <w:t>Вчитель</w:t>
            </w:r>
            <w:proofErr w:type="spellEnd"/>
            <w:r w:rsidRPr="00710B33">
              <w:rPr>
                <w:rFonts w:cs="Arial"/>
                <w:szCs w:val="27"/>
              </w:rPr>
              <w:t xml:space="preserve"> року - </w:t>
            </w:r>
            <w:r w:rsidRPr="00710B33">
              <w:rPr>
                <w:rFonts w:cs="Arial"/>
                <w:szCs w:val="27"/>
                <w:lang w:val="uk-UA"/>
              </w:rPr>
              <w:t>2010</w:t>
            </w:r>
            <w:r>
              <w:rPr>
                <w:rFonts w:cs="Arial"/>
                <w:szCs w:val="27"/>
              </w:rPr>
              <w:t>»</w:t>
            </w:r>
            <w:r w:rsidRPr="00710B33">
              <w:rPr>
                <w:rFonts w:cs="Arial"/>
                <w:szCs w:val="27"/>
              </w:rPr>
              <w:t xml:space="preserve"> в </w:t>
            </w:r>
            <w:proofErr w:type="spellStart"/>
            <w:r w:rsidRPr="00710B33">
              <w:rPr>
                <w:rFonts w:cs="Arial"/>
                <w:szCs w:val="27"/>
              </w:rPr>
              <w:t>номінації</w:t>
            </w:r>
            <w:proofErr w:type="spellEnd"/>
            <w:r w:rsidRPr="00710B33">
              <w:rPr>
                <w:rFonts w:cs="Arial"/>
                <w:szCs w:val="27"/>
              </w:rPr>
              <w:t xml:space="preserve"> </w:t>
            </w:r>
            <w:r>
              <w:rPr>
                <w:rFonts w:cs="Arial"/>
                <w:szCs w:val="27"/>
              </w:rPr>
              <w:t>«</w:t>
            </w:r>
            <w:r w:rsidRPr="00710B33">
              <w:rPr>
                <w:rFonts w:cs="Arial"/>
                <w:szCs w:val="27"/>
                <w:lang w:val="uk-UA"/>
              </w:rPr>
              <w:t>Математика</w:t>
            </w:r>
            <w:r>
              <w:rPr>
                <w:rFonts w:cs="Arial"/>
                <w:szCs w:val="27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2010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rPr>
                <w:lang w:val="uk-UA"/>
              </w:rPr>
            </w:pPr>
            <w:r w:rsidRPr="00710B33">
              <w:t xml:space="preserve">Буряк </w:t>
            </w:r>
            <w:r w:rsidRPr="00710B33">
              <w:rPr>
                <w:lang w:val="uk-UA"/>
              </w:rPr>
              <w:t>Ю.В.</w:t>
            </w:r>
          </w:p>
          <w:p w:rsidR="004571CF" w:rsidRPr="00710B33" w:rsidRDefault="004571CF" w:rsidP="00FF5003">
            <w:pPr>
              <w:rPr>
                <w:lang w:val="uk-UA"/>
              </w:rPr>
            </w:pPr>
          </w:p>
        </w:tc>
        <w:tc>
          <w:tcPr>
            <w:tcW w:w="3115" w:type="dxa"/>
            <w:vAlign w:val="center"/>
          </w:tcPr>
          <w:p w:rsidR="004571CF" w:rsidRPr="00A7594A" w:rsidRDefault="004571CF" w:rsidP="00FF5003">
            <w:proofErr w:type="spellStart"/>
            <w:r w:rsidRPr="00710B33">
              <w:t>Всеукраїнськ</w:t>
            </w:r>
            <w:r w:rsidRPr="00710B33">
              <w:rPr>
                <w:lang w:val="uk-UA"/>
              </w:rPr>
              <w:t>ий</w:t>
            </w:r>
            <w:proofErr w:type="spellEnd"/>
            <w:r w:rsidRPr="00710B33">
              <w:t xml:space="preserve"> конкурс </w:t>
            </w:r>
            <w:proofErr w:type="spellStart"/>
            <w:r w:rsidRPr="00710B33">
              <w:t>науково-методичних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розробок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з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досл</w:t>
            </w:r>
            <w:proofErr w:type="gramEnd"/>
            <w:r w:rsidRPr="00710B33">
              <w:t>ідницько-експериментального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напряму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позашкільної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освіти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фізико-математичного</w:t>
            </w:r>
            <w:proofErr w:type="spellEnd"/>
            <w:r w:rsidRPr="00710B33">
              <w:t xml:space="preserve"> та </w:t>
            </w:r>
            <w:proofErr w:type="spellStart"/>
            <w:r w:rsidRPr="00710B33">
              <w:t>технічного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профілю</w:t>
            </w:r>
            <w:proofErr w:type="spellEnd"/>
            <w:r w:rsidRPr="00710B33">
              <w:t>.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2011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proofErr w:type="spellStart"/>
            <w:r w:rsidRPr="00710B33">
              <w:lastRenderedPageBreak/>
              <w:t>Свириденко</w:t>
            </w:r>
            <w:proofErr w:type="spellEnd"/>
            <w:r w:rsidRPr="00710B33">
              <w:t xml:space="preserve"> О</w:t>
            </w:r>
            <w:r w:rsidRPr="00710B33">
              <w:rPr>
                <w:lang w:val="uk-UA"/>
              </w:rPr>
              <w:t>.</w:t>
            </w:r>
            <w:r w:rsidRPr="00710B33">
              <w:t>Л</w:t>
            </w:r>
            <w:r w:rsidRPr="00710B33">
              <w:rPr>
                <w:lang w:val="uk-UA"/>
              </w:rPr>
              <w:t>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roofErr w:type="spellStart"/>
            <w:r w:rsidRPr="00710B33">
              <w:t>Всеукраїнськ</w:t>
            </w:r>
            <w:r w:rsidRPr="00710B33">
              <w:rPr>
                <w:lang w:val="uk-UA"/>
              </w:rPr>
              <w:t>ий</w:t>
            </w:r>
            <w:proofErr w:type="spellEnd"/>
            <w:r w:rsidRPr="00710B33">
              <w:t xml:space="preserve"> конкурс </w:t>
            </w:r>
            <w:proofErr w:type="spellStart"/>
            <w:r w:rsidRPr="00710B33">
              <w:t>науково-методичних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розробок</w:t>
            </w:r>
            <w:proofErr w:type="spellEnd"/>
            <w:r w:rsidRPr="00710B33">
              <w:t xml:space="preserve"> </w:t>
            </w:r>
          </w:p>
          <w:p w:rsidR="004571CF" w:rsidRPr="00710B33" w:rsidRDefault="004571CF" w:rsidP="00FF5003">
            <w:proofErr w:type="spellStart"/>
            <w:r w:rsidRPr="00710B33">
              <w:t>з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досл</w:t>
            </w:r>
            <w:proofErr w:type="gramEnd"/>
            <w:r w:rsidRPr="00710B33">
              <w:t>ідницько-експериментального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напряму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позашкільної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освіти</w:t>
            </w:r>
            <w:proofErr w:type="spellEnd"/>
            <w:r w:rsidRPr="00710B33">
              <w:t xml:space="preserve"> </w:t>
            </w:r>
          </w:p>
          <w:p w:rsidR="004571CF" w:rsidRPr="00710B33" w:rsidRDefault="004571CF" w:rsidP="00FF5003">
            <w:pPr>
              <w:rPr>
                <w:lang w:val="uk-UA"/>
              </w:rPr>
            </w:pPr>
            <w:proofErr w:type="spellStart"/>
            <w:r w:rsidRPr="00710B33">
              <w:t>фізико-математичного</w:t>
            </w:r>
            <w:proofErr w:type="spellEnd"/>
            <w:r w:rsidRPr="00710B33">
              <w:t xml:space="preserve"> та </w:t>
            </w:r>
            <w:proofErr w:type="spellStart"/>
            <w:r w:rsidRPr="00710B33">
              <w:t>технічного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проф</w:t>
            </w:r>
            <w:proofErr w:type="gramEnd"/>
            <w:r w:rsidRPr="00710B33">
              <w:t>ілю</w:t>
            </w:r>
            <w:proofErr w:type="spellEnd"/>
            <w:r w:rsidRPr="00710B33">
              <w:t>.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2011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rPr>
                <w:lang w:val="uk-UA"/>
              </w:rPr>
            </w:pPr>
          </w:p>
          <w:p w:rsidR="004571CF" w:rsidRPr="00710B33" w:rsidRDefault="004571CF" w:rsidP="00FF5003">
            <w:pPr>
              <w:rPr>
                <w:lang w:val="uk-UA"/>
              </w:rPr>
            </w:pPr>
            <w:proofErr w:type="spellStart"/>
            <w:r w:rsidRPr="00710B33">
              <w:t>Здебськ</w:t>
            </w:r>
            <w:proofErr w:type="spellEnd"/>
            <w:r w:rsidRPr="00710B33">
              <w:rPr>
                <w:lang w:val="uk-UA"/>
              </w:rPr>
              <w:t>а</w:t>
            </w:r>
            <w:r>
              <w:rPr>
                <w:lang w:val="uk-UA"/>
              </w:rPr>
              <w:t xml:space="preserve"> </w:t>
            </w:r>
            <w:r w:rsidRPr="00710B33">
              <w:t>І</w:t>
            </w:r>
            <w:r w:rsidRPr="00710B33">
              <w:rPr>
                <w:lang w:val="uk-UA"/>
              </w:rPr>
              <w:t>.</w:t>
            </w:r>
            <w:r w:rsidRPr="00710B33">
              <w:t xml:space="preserve"> О</w:t>
            </w:r>
            <w:r w:rsidRPr="00710B33">
              <w:rPr>
                <w:lang w:val="uk-UA"/>
              </w:rPr>
              <w:t>.</w:t>
            </w:r>
          </w:p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roofErr w:type="spellStart"/>
            <w:r w:rsidRPr="00710B33">
              <w:t>Всеукраїнськ</w:t>
            </w:r>
            <w:r w:rsidRPr="00710B33">
              <w:rPr>
                <w:lang w:val="uk-UA"/>
              </w:rPr>
              <w:t>ий</w:t>
            </w:r>
            <w:proofErr w:type="spellEnd"/>
            <w:r w:rsidRPr="00710B33">
              <w:t xml:space="preserve"> конкурс </w:t>
            </w:r>
            <w:proofErr w:type="spellStart"/>
            <w:r w:rsidRPr="00710B33">
              <w:t>науково-методичних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розробок</w:t>
            </w:r>
            <w:proofErr w:type="spellEnd"/>
            <w:r w:rsidRPr="00710B33">
              <w:t xml:space="preserve"> </w:t>
            </w:r>
          </w:p>
          <w:p w:rsidR="004571CF" w:rsidRPr="00710B33" w:rsidRDefault="004571CF" w:rsidP="00FF5003">
            <w:proofErr w:type="spellStart"/>
            <w:r w:rsidRPr="00710B33">
              <w:t>з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досл</w:t>
            </w:r>
            <w:proofErr w:type="gramEnd"/>
            <w:r w:rsidRPr="00710B33">
              <w:t>ідницько-експериментального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напряму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позашкільної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освіти</w:t>
            </w:r>
            <w:proofErr w:type="spellEnd"/>
            <w:r w:rsidRPr="00710B33">
              <w:t xml:space="preserve"> </w:t>
            </w:r>
          </w:p>
          <w:p w:rsidR="004571CF" w:rsidRPr="00710B33" w:rsidRDefault="004571CF" w:rsidP="00FF5003">
            <w:pPr>
              <w:rPr>
                <w:lang w:val="uk-UA"/>
              </w:rPr>
            </w:pPr>
            <w:proofErr w:type="spellStart"/>
            <w:r w:rsidRPr="00710B33">
              <w:t>фізико-математичного</w:t>
            </w:r>
            <w:proofErr w:type="spellEnd"/>
            <w:r w:rsidRPr="00710B33">
              <w:t xml:space="preserve"> та </w:t>
            </w:r>
            <w:proofErr w:type="spellStart"/>
            <w:r w:rsidRPr="00710B33">
              <w:t>технічного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проф</w:t>
            </w:r>
            <w:proofErr w:type="gramEnd"/>
            <w:r w:rsidRPr="00710B33">
              <w:t>ілю</w:t>
            </w:r>
            <w:proofErr w:type="spellEnd"/>
            <w:r w:rsidRPr="00710B33">
              <w:t>.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2011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rPr>
                <w:lang w:val="uk-UA"/>
              </w:rPr>
            </w:pPr>
            <w:proofErr w:type="spellStart"/>
            <w:r w:rsidRPr="00710B33">
              <w:t>Макарчук</w:t>
            </w:r>
            <w:proofErr w:type="spellEnd"/>
            <w:r>
              <w:rPr>
                <w:lang w:val="uk-UA"/>
              </w:rPr>
              <w:t xml:space="preserve"> </w:t>
            </w:r>
            <w:r w:rsidRPr="00710B33">
              <w:t>О</w:t>
            </w:r>
            <w:r w:rsidRPr="00710B33">
              <w:rPr>
                <w:lang w:val="uk-UA"/>
              </w:rPr>
              <w:t>.</w:t>
            </w:r>
            <w:r w:rsidRPr="00710B33">
              <w:t xml:space="preserve"> П</w:t>
            </w:r>
            <w:r w:rsidRPr="00710B33">
              <w:rPr>
                <w:lang w:val="uk-UA"/>
              </w:rPr>
              <w:t>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roofErr w:type="spellStart"/>
            <w:r w:rsidRPr="00710B33">
              <w:t>Всеукраїнськ</w:t>
            </w:r>
            <w:r w:rsidRPr="00710B33">
              <w:rPr>
                <w:lang w:val="uk-UA"/>
              </w:rPr>
              <w:t>ий</w:t>
            </w:r>
            <w:proofErr w:type="spellEnd"/>
            <w:r w:rsidRPr="00710B33">
              <w:t xml:space="preserve"> конкурс </w:t>
            </w:r>
            <w:proofErr w:type="spellStart"/>
            <w:r w:rsidRPr="00710B33">
              <w:t>науково-методичних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розробок</w:t>
            </w:r>
            <w:proofErr w:type="spellEnd"/>
            <w:r w:rsidRPr="00710B33">
              <w:t xml:space="preserve"> </w:t>
            </w:r>
          </w:p>
          <w:p w:rsidR="004571CF" w:rsidRPr="00710B33" w:rsidRDefault="004571CF" w:rsidP="00FF5003">
            <w:proofErr w:type="spellStart"/>
            <w:r w:rsidRPr="00710B33">
              <w:t>з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досл</w:t>
            </w:r>
            <w:proofErr w:type="gramEnd"/>
            <w:r w:rsidRPr="00710B33">
              <w:t>ідницько-експериментального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напряму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позашкільної</w:t>
            </w:r>
            <w:proofErr w:type="spellEnd"/>
            <w:r w:rsidRPr="00710B33">
              <w:t xml:space="preserve"> </w:t>
            </w:r>
            <w:proofErr w:type="spellStart"/>
            <w:r w:rsidRPr="00710B33">
              <w:t>освіти</w:t>
            </w:r>
            <w:proofErr w:type="spellEnd"/>
            <w:r w:rsidRPr="00710B33">
              <w:t xml:space="preserve"> </w:t>
            </w:r>
          </w:p>
          <w:p w:rsidR="004571CF" w:rsidRPr="00710B33" w:rsidRDefault="004571CF" w:rsidP="00FF5003">
            <w:pPr>
              <w:rPr>
                <w:lang w:val="uk-UA"/>
              </w:rPr>
            </w:pPr>
            <w:proofErr w:type="spellStart"/>
            <w:r w:rsidRPr="00710B33">
              <w:t>фізико-математичного</w:t>
            </w:r>
            <w:proofErr w:type="spellEnd"/>
            <w:r w:rsidRPr="00710B33">
              <w:t xml:space="preserve"> та </w:t>
            </w:r>
            <w:proofErr w:type="spellStart"/>
            <w:r w:rsidRPr="00710B33">
              <w:t>технічного</w:t>
            </w:r>
            <w:proofErr w:type="spellEnd"/>
            <w:r w:rsidRPr="00710B33">
              <w:t xml:space="preserve"> </w:t>
            </w:r>
            <w:proofErr w:type="spellStart"/>
            <w:proofErr w:type="gramStart"/>
            <w:r w:rsidRPr="00710B33">
              <w:t>проф</w:t>
            </w:r>
            <w:proofErr w:type="gramEnd"/>
            <w:r w:rsidRPr="00710B33">
              <w:t>ілю</w:t>
            </w:r>
            <w:proofErr w:type="spellEnd"/>
            <w:r w:rsidRPr="00710B33">
              <w:t>.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2011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Дипломант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lang w:val="uk-UA"/>
              </w:rPr>
              <w:t>Кривенко А</w:t>
            </w:r>
            <w:r>
              <w:rPr>
                <w:lang w:val="uk-UA"/>
              </w:rPr>
              <w:t xml:space="preserve">.В., Мироненко В.А., </w:t>
            </w:r>
            <w:proofErr w:type="spellStart"/>
            <w:r>
              <w:rPr>
                <w:lang w:val="uk-UA"/>
              </w:rPr>
              <w:t>Причиненко</w:t>
            </w:r>
            <w:r w:rsidRPr="00710B33">
              <w:rPr>
                <w:lang w:val="uk-UA"/>
              </w:rPr>
              <w:t>Ю.Є</w:t>
            </w:r>
            <w:proofErr w:type="spellEnd"/>
            <w:r w:rsidRPr="00710B33">
              <w:rPr>
                <w:lang w:val="uk-UA"/>
              </w:rPr>
              <w:t xml:space="preserve">. 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rFonts w:eastAsia="Times New Roman" w:cs="Arial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О</w:t>
            </w:r>
            <w:proofErr w:type="spellStart"/>
            <w:r w:rsidRPr="00710B33">
              <w:rPr>
                <w:rStyle w:val="a3"/>
                <w:b w:val="0"/>
              </w:rPr>
              <w:t>бласн</w:t>
            </w:r>
            <w:r w:rsidRPr="00710B33">
              <w:rPr>
                <w:rStyle w:val="a3"/>
                <w:b w:val="0"/>
                <w:lang w:val="uk-UA"/>
              </w:rPr>
              <w:t>ий</w:t>
            </w:r>
            <w:proofErr w:type="spellEnd"/>
            <w:r w:rsidRPr="00710B33">
              <w:rPr>
                <w:rStyle w:val="a3"/>
                <w:b w:val="0"/>
              </w:rPr>
              <w:t xml:space="preserve"> конкурс </w:t>
            </w:r>
            <w:proofErr w:type="spellStart"/>
            <w:r w:rsidRPr="00710B33">
              <w:rPr>
                <w:rStyle w:val="a3"/>
                <w:b w:val="0"/>
              </w:rPr>
              <w:t>програм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інформатизації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навчальних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закладів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«</w:t>
            </w:r>
            <w:r w:rsidRPr="00710B33">
              <w:rPr>
                <w:rStyle w:val="a3"/>
                <w:b w:val="0"/>
              </w:rPr>
              <w:t xml:space="preserve">Школа </w:t>
            </w:r>
            <w:proofErr w:type="spellStart"/>
            <w:r w:rsidRPr="00710B33">
              <w:rPr>
                <w:rStyle w:val="a3"/>
                <w:b w:val="0"/>
              </w:rPr>
              <w:t>інформаційного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суспільства</w:t>
            </w:r>
            <w:proofErr w:type="spellEnd"/>
            <w:r>
              <w:rPr>
                <w:rStyle w:val="a3"/>
                <w:b w:val="0"/>
              </w:rPr>
              <w:t>»</w:t>
            </w:r>
            <w:r w:rsidRPr="00710B33">
              <w:rPr>
                <w:rStyle w:val="a3"/>
                <w:b w:val="0"/>
              </w:rPr>
              <w:t xml:space="preserve"> у </w:t>
            </w:r>
            <w:proofErr w:type="spellStart"/>
            <w:r w:rsidRPr="00710B33">
              <w:rPr>
                <w:rStyle w:val="a3"/>
                <w:b w:val="0"/>
              </w:rPr>
              <w:t>номінації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«</w:t>
            </w:r>
            <w:proofErr w:type="spellStart"/>
            <w:r w:rsidRPr="00710B33">
              <w:rPr>
                <w:rStyle w:val="a3"/>
                <w:b w:val="0"/>
              </w:rPr>
              <w:t>Інформаційне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середовище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школи</w:t>
            </w:r>
            <w:proofErr w:type="spellEnd"/>
            <w:r w:rsidRPr="00710B33">
              <w:rPr>
                <w:rStyle w:val="a3"/>
                <w:b w:val="0"/>
              </w:rPr>
              <w:t xml:space="preserve"> нового типу</w:t>
            </w:r>
            <w:r>
              <w:rPr>
                <w:rStyle w:val="a3"/>
                <w:b w:val="0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lang w:val="uk-UA"/>
              </w:rPr>
            </w:pPr>
            <w:r w:rsidRPr="00710B33">
              <w:rPr>
                <w:lang w:val="uk-UA"/>
              </w:rPr>
              <w:t>2012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Переможець,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proofErr w:type="spellStart"/>
            <w:r w:rsidRPr="00710B33">
              <w:rPr>
                <w:lang w:val="uk-UA"/>
              </w:rPr>
              <w:t>Прибора</w:t>
            </w:r>
            <w:proofErr w:type="spellEnd"/>
            <w:r w:rsidRPr="00710B33">
              <w:rPr>
                <w:lang w:val="uk-UA"/>
              </w:rPr>
              <w:t xml:space="preserve"> Р.І.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 w:cs="Arial"/>
                <w:b w:val="0"/>
                <w:lang w:val="uk-UA"/>
              </w:rPr>
              <w:t>М</w:t>
            </w:r>
            <w:r w:rsidRPr="00710B33">
              <w:rPr>
                <w:rStyle w:val="a3"/>
                <w:rFonts w:cs="Arial"/>
                <w:b w:val="0"/>
                <w:lang w:val="uk-UA"/>
              </w:rPr>
              <w:t xml:space="preserve">етодичний огляд-конкурс </w:t>
            </w:r>
            <w:r>
              <w:rPr>
                <w:lang w:val="uk-UA"/>
              </w:rPr>
              <w:t>«</w:t>
            </w:r>
            <w:r w:rsidRPr="00710B33">
              <w:rPr>
                <w:lang w:val="uk-UA"/>
              </w:rPr>
              <w:t xml:space="preserve">Проектування </w:t>
            </w:r>
            <w:proofErr w:type="spellStart"/>
            <w:r w:rsidRPr="00710B33">
              <w:rPr>
                <w:lang w:val="uk-UA"/>
              </w:rPr>
              <w:t>ІТ-контенту</w:t>
            </w:r>
            <w:proofErr w:type="spellEnd"/>
            <w:r w:rsidRPr="00710B33">
              <w:rPr>
                <w:lang w:val="uk-UA"/>
              </w:rPr>
              <w:t xml:space="preserve"> сучасного уроку</w:t>
            </w:r>
            <w:r>
              <w:rPr>
                <w:lang w:val="uk-UA"/>
              </w:rPr>
              <w:t>»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lang w:val="uk-UA"/>
              </w:rPr>
              <w:t>2012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Default="004571CF" w:rsidP="00FF5003">
            <w:pPr>
              <w:pStyle w:val="ad"/>
              <w:spacing w:before="0" w:beforeAutospacing="0" w:after="0" w:afterAutospacing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Style w:val="a3"/>
                <w:b w:val="0"/>
              </w:rPr>
              <w:t>Євроклуб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  <w:lang w:val="uk-UA"/>
              </w:rPr>
              <w:t>«</w:t>
            </w:r>
            <w:r w:rsidRPr="00710B33">
              <w:rPr>
                <w:rStyle w:val="a3"/>
                <w:b w:val="0"/>
              </w:rPr>
              <w:t>Астра</w:t>
            </w:r>
            <w:r>
              <w:rPr>
                <w:rStyle w:val="a3"/>
                <w:b w:val="0"/>
                <w:lang w:val="uk-UA"/>
              </w:rPr>
              <w:t>»</w:t>
            </w:r>
            <w:r w:rsidRPr="00710B33">
              <w:rPr>
                <w:rStyle w:val="a3"/>
                <w:b w:val="0"/>
                <w:lang w:val="uk-UA"/>
              </w:rPr>
              <w:t xml:space="preserve">, 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Берлін О.А.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rPr>
                <w:lang w:val="uk-UA"/>
              </w:rPr>
            </w:pPr>
            <w:r w:rsidRPr="00710B33">
              <w:rPr>
                <w:rStyle w:val="a3"/>
                <w:b w:val="0"/>
                <w:lang w:val="uk-UA"/>
              </w:rPr>
              <w:t>В</w:t>
            </w:r>
            <w:proofErr w:type="spellStart"/>
            <w:r w:rsidRPr="00710B33">
              <w:rPr>
                <w:rStyle w:val="a3"/>
                <w:b w:val="0"/>
              </w:rPr>
              <w:t>ідкрит</w:t>
            </w:r>
            <w:r w:rsidRPr="00710B33">
              <w:rPr>
                <w:rStyle w:val="a3"/>
                <w:b w:val="0"/>
                <w:lang w:val="uk-UA"/>
              </w:rPr>
              <w:t>ий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обласн</w:t>
            </w:r>
            <w:r w:rsidRPr="00710B33">
              <w:rPr>
                <w:rStyle w:val="a3"/>
                <w:b w:val="0"/>
                <w:lang w:val="uk-UA"/>
              </w:rPr>
              <w:t>ий</w:t>
            </w:r>
            <w:proofErr w:type="spellEnd"/>
            <w:r w:rsidRPr="00710B33">
              <w:rPr>
                <w:rStyle w:val="a3"/>
                <w:b w:val="0"/>
              </w:rPr>
              <w:t xml:space="preserve"> конкурс </w:t>
            </w:r>
            <w:proofErr w:type="spellStart"/>
            <w:r w:rsidRPr="00710B33">
              <w:rPr>
                <w:rStyle w:val="a3"/>
                <w:b w:val="0"/>
              </w:rPr>
              <w:t>проектів</w:t>
            </w:r>
            <w:proofErr w:type="spellEnd"/>
            <w:r w:rsidRPr="00710B33"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t>«</w:t>
            </w:r>
            <w:proofErr w:type="spellStart"/>
            <w:r w:rsidRPr="00710B33">
              <w:rPr>
                <w:rStyle w:val="a3"/>
                <w:b w:val="0"/>
              </w:rPr>
              <w:t>Крокуємо</w:t>
            </w:r>
            <w:proofErr w:type="spellEnd"/>
            <w:r w:rsidRPr="00710B33">
              <w:rPr>
                <w:rStyle w:val="a3"/>
                <w:b w:val="0"/>
              </w:rPr>
              <w:t xml:space="preserve"> до </w:t>
            </w:r>
            <w:proofErr w:type="spellStart"/>
            <w:r w:rsidRPr="00710B33">
              <w:rPr>
                <w:rStyle w:val="a3"/>
                <w:b w:val="0"/>
              </w:rPr>
              <w:t>Європи</w:t>
            </w:r>
            <w:proofErr w:type="spellEnd"/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lang w:val="uk-UA"/>
              </w:rPr>
            </w:pPr>
            <w:r w:rsidRPr="00710B33">
              <w:rPr>
                <w:lang w:val="uk-UA"/>
              </w:rPr>
              <w:t>2013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обласний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  <w:tr w:rsidR="004571CF" w:rsidRPr="00DF394D" w:rsidTr="00FF5003">
        <w:trPr>
          <w:trHeight w:val="907"/>
          <w:jc w:val="center"/>
        </w:trPr>
        <w:tc>
          <w:tcPr>
            <w:tcW w:w="2022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/>
              <w:rPr>
                <w:rStyle w:val="a3"/>
                <w:b w:val="0"/>
              </w:rPr>
            </w:pPr>
            <w:r w:rsidRPr="00710B33">
              <w:rPr>
                <w:lang w:val="uk-UA"/>
              </w:rPr>
              <w:t>Кривенко</w:t>
            </w:r>
            <w:r>
              <w:rPr>
                <w:lang w:val="uk-UA"/>
              </w:rPr>
              <w:t xml:space="preserve"> А.В., Денисов Д.О., </w:t>
            </w:r>
            <w:proofErr w:type="spellStart"/>
            <w:r>
              <w:rPr>
                <w:lang w:val="uk-UA"/>
              </w:rPr>
              <w:t>Причиненко</w:t>
            </w:r>
            <w:r w:rsidRPr="00710B33">
              <w:rPr>
                <w:lang w:val="uk-UA"/>
              </w:rPr>
              <w:t>Ю.Є</w:t>
            </w:r>
            <w:proofErr w:type="spellEnd"/>
            <w:r w:rsidRPr="00710B33">
              <w:rPr>
                <w:lang w:val="uk-UA"/>
              </w:rPr>
              <w:t>.</w:t>
            </w:r>
          </w:p>
        </w:tc>
        <w:tc>
          <w:tcPr>
            <w:tcW w:w="311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/>
              <w:rPr>
                <w:rStyle w:val="a3"/>
                <w:b w:val="0"/>
                <w:lang w:val="uk-UA"/>
              </w:rPr>
            </w:pPr>
            <w:proofErr w:type="spellStart"/>
            <w:r w:rsidRPr="00710B33">
              <w:rPr>
                <w:rStyle w:val="a3"/>
                <w:b w:val="0"/>
                <w:lang w:val="uk-UA"/>
              </w:rPr>
              <w:t>Вебометричний</w:t>
            </w:r>
            <w:proofErr w:type="spellEnd"/>
            <w:r w:rsidRPr="00710B33">
              <w:rPr>
                <w:rStyle w:val="a3"/>
                <w:b w:val="0"/>
                <w:lang w:val="uk-UA"/>
              </w:rPr>
              <w:t xml:space="preserve"> рейтинг </w:t>
            </w:r>
            <w:proofErr w:type="spellStart"/>
            <w:r w:rsidRPr="00710B33">
              <w:rPr>
                <w:rStyle w:val="a3"/>
                <w:b w:val="0"/>
              </w:rPr>
              <w:t>Sumy</w:t>
            </w:r>
            <w:proofErr w:type="spellEnd"/>
            <w:r w:rsidRPr="00710B33">
              <w:rPr>
                <w:rStyle w:val="a3"/>
                <w:b w:val="0"/>
                <w:lang w:val="uk-UA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Web</w:t>
            </w:r>
            <w:proofErr w:type="spellEnd"/>
            <w:r w:rsidRPr="00710B33">
              <w:rPr>
                <w:rStyle w:val="a3"/>
                <w:b w:val="0"/>
                <w:lang w:val="uk-UA"/>
              </w:rPr>
              <w:t xml:space="preserve"> </w:t>
            </w:r>
            <w:proofErr w:type="spellStart"/>
            <w:r w:rsidRPr="00710B33">
              <w:rPr>
                <w:rStyle w:val="a3"/>
                <w:b w:val="0"/>
              </w:rPr>
              <w:t>Rank</w:t>
            </w:r>
            <w:proofErr w:type="spellEnd"/>
            <w:r w:rsidRPr="00710B33">
              <w:rPr>
                <w:rStyle w:val="a3"/>
                <w:b w:val="0"/>
                <w:lang w:val="uk-UA"/>
              </w:rPr>
              <w:t xml:space="preserve"> (на лютий 2013) серед шкіл-учасників Третього конкурсу на кращий </w:t>
            </w:r>
            <w:proofErr w:type="spellStart"/>
            <w:r w:rsidRPr="00710B33">
              <w:rPr>
                <w:rStyle w:val="a3"/>
                <w:b w:val="0"/>
                <w:lang w:val="uk-UA"/>
              </w:rPr>
              <w:t>веб-сайт</w:t>
            </w:r>
            <w:proofErr w:type="spellEnd"/>
            <w:r w:rsidRPr="00710B33">
              <w:rPr>
                <w:rStyle w:val="a3"/>
                <w:b w:val="0"/>
                <w:lang w:val="uk-UA"/>
              </w:rPr>
              <w:t xml:space="preserve"> навчального закладу </w:t>
            </w:r>
            <w:r>
              <w:rPr>
                <w:rStyle w:val="a3"/>
                <w:b w:val="0"/>
                <w:lang w:val="uk-UA"/>
              </w:rPr>
              <w:t>«</w:t>
            </w:r>
            <w:proofErr w:type="spellStart"/>
            <w:r w:rsidRPr="00710B33">
              <w:rPr>
                <w:rStyle w:val="a3"/>
                <w:b w:val="0"/>
                <w:lang w:val="uk-UA"/>
              </w:rPr>
              <w:t>Веб-сайт</w:t>
            </w:r>
            <w:proofErr w:type="spellEnd"/>
            <w:r w:rsidRPr="00710B33">
              <w:rPr>
                <w:rStyle w:val="a3"/>
                <w:b w:val="0"/>
                <w:lang w:val="uk-UA"/>
              </w:rPr>
              <w:t xml:space="preserve"> - обличчя успіху</w:t>
            </w:r>
            <w:r>
              <w:rPr>
                <w:rStyle w:val="a3"/>
                <w:b w:val="0"/>
                <w:lang w:val="uk-UA"/>
              </w:rPr>
              <w:t>»</w:t>
            </w:r>
            <w:r w:rsidRPr="00710B33">
              <w:rPr>
                <w:rStyle w:val="a3"/>
                <w:b w:val="0"/>
                <w:lang w:val="uk-UA"/>
              </w:rPr>
              <w:t>.</w:t>
            </w:r>
          </w:p>
        </w:tc>
        <w:tc>
          <w:tcPr>
            <w:tcW w:w="696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lang w:val="uk-UA"/>
              </w:rPr>
            </w:pPr>
            <w:r w:rsidRPr="00710B33">
              <w:rPr>
                <w:lang w:val="uk-UA"/>
              </w:rPr>
              <w:t>2013</w:t>
            </w:r>
          </w:p>
        </w:tc>
        <w:tc>
          <w:tcPr>
            <w:tcW w:w="1955" w:type="dxa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Всеукраїнський</w:t>
            </w:r>
          </w:p>
        </w:tc>
        <w:tc>
          <w:tcPr>
            <w:tcW w:w="1639" w:type="dxa"/>
            <w:shd w:val="clear" w:color="auto" w:fill="F2F2F2"/>
            <w:vAlign w:val="center"/>
          </w:tcPr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Призер, д</w:t>
            </w:r>
            <w:r w:rsidRPr="00710B33">
              <w:rPr>
                <w:rStyle w:val="a3"/>
                <w:b w:val="0"/>
                <w:lang w:val="uk-UA"/>
              </w:rPr>
              <w:t>иплом</w:t>
            </w:r>
          </w:p>
          <w:p w:rsidR="004571CF" w:rsidRPr="00710B33" w:rsidRDefault="004571CF" w:rsidP="00FF5003">
            <w:pPr>
              <w:pStyle w:val="ad"/>
              <w:spacing w:before="0" w:beforeAutospacing="0" w:after="0" w:afterAutospacing="0"/>
              <w:jc w:val="center"/>
              <w:rPr>
                <w:rStyle w:val="a3"/>
                <w:rFonts w:eastAsia="Times New Roman"/>
                <w:b w:val="0"/>
                <w:lang w:val="uk-UA"/>
              </w:rPr>
            </w:pPr>
            <w:r w:rsidRPr="00710B33">
              <w:rPr>
                <w:rStyle w:val="a3"/>
                <w:rFonts w:eastAsia="Times New Roman"/>
                <w:b w:val="0"/>
                <w:lang w:val="uk-UA"/>
              </w:rPr>
              <w:t>І</w:t>
            </w:r>
            <w:r w:rsidRPr="00710B33">
              <w:rPr>
                <w:rStyle w:val="a3"/>
                <w:b w:val="0"/>
                <w:lang w:val="uk-UA"/>
              </w:rPr>
              <w:t>І ступеня</w:t>
            </w:r>
          </w:p>
        </w:tc>
      </w:tr>
    </w:tbl>
    <w:p w:rsidR="004571CF" w:rsidRPr="002D16CC" w:rsidRDefault="004571CF" w:rsidP="004571C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80DC8"/>
          <w:sz w:val="28"/>
          <w:szCs w:val="28"/>
          <w:lang w:val="uk-UA"/>
        </w:rPr>
      </w:pPr>
    </w:p>
    <w:p w:rsidR="004571CF" w:rsidRDefault="004571CF" w:rsidP="004571CF">
      <w:pPr>
        <w:shd w:val="clear" w:color="auto" w:fill="FFFFFF"/>
        <w:ind w:left="360"/>
        <w:jc w:val="both"/>
        <w:rPr>
          <w:rFonts w:ascii="Arial" w:hAnsi="Arial" w:cs="Arial"/>
          <w:b/>
          <w:color w:val="080DC8"/>
          <w:sz w:val="28"/>
          <w:szCs w:val="28"/>
          <w:lang w:val="uk-UA"/>
        </w:rPr>
      </w:pPr>
    </w:p>
    <w:p w:rsidR="00B65A02" w:rsidRDefault="00B65A02"/>
    <w:sectPr w:rsidR="00B65A02" w:rsidSect="00B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1CF"/>
    <w:rsid w:val="000D15EB"/>
    <w:rsid w:val="00456B5F"/>
    <w:rsid w:val="004571CF"/>
    <w:rsid w:val="00530654"/>
    <w:rsid w:val="006037E7"/>
    <w:rsid w:val="00615E6D"/>
    <w:rsid w:val="00937E23"/>
    <w:rsid w:val="00AE4533"/>
    <w:rsid w:val="00B65A02"/>
    <w:rsid w:val="00F6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Cs/>
        <w:kern w:val="32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CF"/>
    <w:rPr>
      <w:bCs w:val="0"/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F61740"/>
    <w:pPr>
      <w:keepNext/>
      <w:outlineLvl w:val="0"/>
    </w:pPr>
    <w:rPr>
      <w:rFonts w:eastAsiaTheme="majorEastAsia" w:cstheme="majorBidi"/>
      <w:bCs/>
      <w:kern w:val="32"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F6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61740"/>
    <w:pPr>
      <w:spacing w:before="100" w:beforeAutospacing="1" w:after="100" w:afterAutospacing="1"/>
      <w:outlineLvl w:val="3"/>
    </w:pPr>
    <w:rPr>
      <w:rFonts w:eastAsiaTheme="majorEastAsia" w:cstheme="majorBidi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740"/>
    <w:rPr>
      <w:rFonts w:eastAsiaTheme="majorEastAsia" w:cstheme="majorBidi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F6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1740"/>
    <w:rPr>
      <w:rFonts w:eastAsiaTheme="majorEastAsia" w:cstheme="majorBidi"/>
      <w:b/>
      <w:bCs/>
      <w:sz w:val="24"/>
      <w:szCs w:val="24"/>
    </w:rPr>
  </w:style>
  <w:style w:type="character" w:styleId="a3">
    <w:name w:val="Strong"/>
    <w:basedOn w:val="a0"/>
    <w:qFormat/>
    <w:rsid w:val="00F61740"/>
    <w:rPr>
      <w:b/>
      <w:bCs/>
    </w:rPr>
  </w:style>
  <w:style w:type="paragraph" w:styleId="a4">
    <w:name w:val="No Spacing"/>
    <w:link w:val="a5"/>
    <w:uiPriority w:val="1"/>
    <w:qFormat/>
    <w:rsid w:val="00937E23"/>
    <w:rPr>
      <w:rFonts w:eastAsiaTheme="minorEastAsia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37E23"/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F61740"/>
    <w:pPr>
      <w:ind w:left="720"/>
      <w:contextualSpacing/>
    </w:pPr>
    <w:rPr>
      <w:bCs/>
      <w:kern w:val="32"/>
    </w:rPr>
  </w:style>
  <w:style w:type="paragraph" w:styleId="a7">
    <w:name w:val="caption"/>
    <w:basedOn w:val="a"/>
    <w:next w:val="a"/>
    <w:unhideWhenUsed/>
    <w:qFormat/>
    <w:rsid w:val="00F61740"/>
    <w:pPr>
      <w:spacing w:after="200"/>
    </w:pPr>
    <w:rPr>
      <w:b/>
      <w:bCs/>
      <w:color w:val="4F81BD" w:themeColor="accent1"/>
      <w:kern w:val="32"/>
      <w:sz w:val="18"/>
      <w:szCs w:val="18"/>
    </w:rPr>
  </w:style>
  <w:style w:type="paragraph" w:styleId="a8">
    <w:name w:val="Title"/>
    <w:basedOn w:val="a"/>
    <w:link w:val="a9"/>
    <w:qFormat/>
    <w:rsid w:val="00F61740"/>
    <w:pPr>
      <w:widowControl w:val="0"/>
      <w:autoSpaceDE w:val="0"/>
      <w:autoSpaceDN w:val="0"/>
      <w:adjustRightInd w:val="0"/>
      <w:jc w:val="center"/>
    </w:pPr>
    <w:rPr>
      <w:bCs/>
      <w:kern w:val="32"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F61740"/>
    <w:rPr>
      <w:sz w:val="28"/>
      <w:lang w:val="uk-UA"/>
    </w:rPr>
  </w:style>
  <w:style w:type="paragraph" w:styleId="aa">
    <w:name w:val="Subtitle"/>
    <w:basedOn w:val="a"/>
    <w:link w:val="ab"/>
    <w:qFormat/>
    <w:rsid w:val="00F61740"/>
    <w:pPr>
      <w:jc w:val="center"/>
    </w:pPr>
    <w:rPr>
      <w:bCs/>
      <w:kern w:val="32"/>
      <w:lang w:val="uk-UA"/>
    </w:rPr>
  </w:style>
  <w:style w:type="character" w:customStyle="1" w:styleId="ab">
    <w:name w:val="Подзаголовок Знак"/>
    <w:basedOn w:val="a0"/>
    <w:link w:val="aa"/>
    <w:rsid w:val="00F61740"/>
    <w:rPr>
      <w:sz w:val="24"/>
      <w:szCs w:val="24"/>
      <w:lang w:val="uk-UA"/>
    </w:rPr>
  </w:style>
  <w:style w:type="character" w:styleId="ac">
    <w:name w:val="Emphasis"/>
    <w:basedOn w:val="a0"/>
    <w:uiPriority w:val="20"/>
    <w:qFormat/>
    <w:rsid w:val="00F61740"/>
    <w:rPr>
      <w:i/>
      <w:iCs/>
    </w:rPr>
  </w:style>
  <w:style w:type="paragraph" w:styleId="ad">
    <w:name w:val="Normal (Web)"/>
    <w:basedOn w:val="a"/>
    <w:rsid w:val="004571CF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krivenko</cp:lastModifiedBy>
  <cp:revision>2</cp:revision>
  <dcterms:created xsi:type="dcterms:W3CDTF">2013-10-29T07:10:00Z</dcterms:created>
  <dcterms:modified xsi:type="dcterms:W3CDTF">2013-10-29T07:10:00Z</dcterms:modified>
</cp:coreProperties>
</file>