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EC" w:rsidRDefault="00BC21EC">
      <w:pPr>
        <w:pStyle w:val="a5"/>
        <w:framePr w:w="998" w:h="614" w:hRule="exact" w:wrap="none" w:vAnchor="page" w:hAnchor="page" w:x="6593" w:y="1059"/>
        <w:shd w:val="clear" w:color="auto" w:fill="auto"/>
      </w:pPr>
    </w:p>
    <w:p w:rsidR="00BC21EC" w:rsidRDefault="00BC21EC" w:rsidP="00C81889">
      <w:pPr>
        <w:pStyle w:val="a5"/>
        <w:framePr w:w="998" w:h="614" w:hRule="exact" w:wrap="none" w:vAnchor="page" w:hAnchor="page" w:x="6593" w:y="1059"/>
        <w:shd w:val="clear" w:color="auto" w:fill="auto"/>
        <w:ind w:right="77"/>
        <w:jc w:val="left"/>
      </w:pPr>
    </w:p>
    <w:p w:rsidR="00BC21EC" w:rsidRDefault="00FD4F7F">
      <w:pPr>
        <w:pStyle w:val="30"/>
        <w:framePr w:wrap="none" w:vAnchor="page" w:hAnchor="page" w:x="1654" w:y="4774"/>
        <w:numPr>
          <w:ilvl w:val="0"/>
          <w:numId w:val="1"/>
        </w:numPr>
        <w:shd w:val="clear" w:color="auto" w:fill="auto"/>
        <w:tabs>
          <w:tab w:val="left" w:pos="3265"/>
        </w:tabs>
        <w:spacing w:line="280" w:lineRule="exact"/>
        <w:ind w:left="2900"/>
        <w:jc w:val="both"/>
      </w:pPr>
      <w:r>
        <w:t>ЗАГАЛЬНІ ПОЛОЖЕННЯ</w:t>
      </w:r>
    </w:p>
    <w:p w:rsidR="00BC21EC" w:rsidRDefault="00FD4F7F">
      <w:pPr>
        <w:pStyle w:val="22"/>
        <w:framePr w:w="9130" w:h="10046" w:hRule="exact" w:wrap="none" w:vAnchor="page" w:hAnchor="page" w:x="1654" w:y="5417"/>
        <w:numPr>
          <w:ilvl w:val="1"/>
          <w:numId w:val="1"/>
        </w:numPr>
        <w:shd w:val="clear" w:color="auto" w:fill="auto"/>
        <w:spacing w:before="0" w:after="0" w:line="322" w:lineRule="exact"/>
        <w:jc w:val="both"/>
      </w:pPr>
      <w:r>
        <w:t xml:space="preserve"> Завідувач відділу Малої академії наук учнівської молоді призначається на посаду та звільняється з неї директором закладу згідно із чинним законодавством.</w:t>
      </w:r>
    </w:p>
    <w:p w:rsidR="00BC21EC" w:rsidRDefault="00FD4F7F">
      <w:pPr>
        <w:pStyle w:val="22"/>
        <w:framePr w:w="9130" w:h="10046" w:hRule="exact" w:wrap="none" w:vAnchor="page" w:hAnchor="page" w:x="1654" w:y="5417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0" w:line="322" w:lineRule="exact"/>
        <w:jc w:val="both"/>
      </w:pPr>
      <w:r>
        <w:t>Завідувач відділу повинен мати фахову вишу освіту на рівні бакалавра, спеціаліста або магістра.</w:t>
      </w:r>
    </w:p>
    <w:p w:rsidR="00BC21EC" w:rsidRDefault="00FD4F7F">
      <w:pPr>
        <w:pStyle w:val="22"/>
        <w:framePr w:w="9130" w:h="10046" w:hRule="exact" w:wrap="none" w:vAnchor="page" w:hAnchor="page" w:x="1654" w:y="5417"/>
        <w:numPr>
          <w:ilvl w:val="1"/>
          <w:numId w:val="1"/>
        </w:numPr>
        <w:shd w:val="clear" w:color="auto" w:fill="auto"/>
        <w:spacing w:before="0" w:after="0" w:line="322" w:lineRule="exact"/>
        <w:jc w:val="both"/>
      </w:pPr>
      <w:r>
        <w:t xml:space="preserve"> Заві</w:t>
      </w:r>
      <w:r>
        <w:t>дувач відділу МАН учнівської молоді підпорядковується безпосередньо заступнику директора з навчально-методичної роботи МАН учнівської молоді.</w:t>
      </w:r>
    </w:p>
    <w:p w:rsidR="00BC21EC" w:rsidRDefault="00FD4F7F">
      <w:pPr>
        <w:pStyle w:val="22"/>
        <w:framePr w:w="9130" w:h="10046" w:hRule="exact" w:wrap="none" w:vAnchor="page" w:hAnchor="page" w:x="1654" w:y="5417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0" w:line="322" w:lineRule="exact"/>
        <w:jc w:val="both"/>
      </w:pPr>
      <w:r>
        <w:t>У своїй діяльності завідувач відділу МАН учнівської молоді керується Конституцією України, законами України, указа</w:t>
      </w:r>
      <w:r>
        <w:t>ми Президента України, постановами Кабінету Міністрів України, наказами, розпорядженнями і вказівками Міністерства освіти і науки України та відповідних органів управління освіти, Загальною Декларацією прав дитини, Конвенцією прав дитини, Положенням про Ма</w:t>
      </w:r>
      <w:r>
        <w:t>лу академію наук і наукові товариства учнів України, Положенням про позашкільний навчальний заклад, статутом закладу, розпорядженнями директора закладу.</w:t>
      </w:r>
    </w:p>
    <w:p w:rsidR="00BC21EC" w:rsidRDefault="00FD4F7F">
      <w:pPr>
        <w:pStyle w:val="22"/>
        <w:framePr w:w="9130" w:h="10046" w:hRule="exact" w:wrap="none" w:vAnchor="page" w:hAnchor="page" w:x="1654" w:y="5417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273" w:line="322" w:lineRule="exact"/>
        <w:jc w:val="both"/>
      </w:pPr>
      <w:r>
        <w:t>Тижневий робочий час - 40 годин.</w:t>
      </w:r>
    </w:p>
    <w:p w:rsidR="00BC21EC" w:rsidRDefault="00FD4F7F">
      <w:pPr>
        <w:pStyle w:val="30"/>
        <w:framePr w:w="9130" w:h="10046" w:hRule="exact" w:wrap="none" w:vAnchor="page" w:hAnchor="page" w:x="1654" w:y="5417"/>
        <w:numPr>
          <w:ilvl w:val="0"/>
          <w:numId w:val="1"/>
        </w:numPr>
        <w:shd w:val="clear" w:color="auto" w:fill="auto"/>
        <w:tabs>
          <w:tab w:val="left" w:pos="3060"/>
        </w:tabs>
        <w:spacing w:line="280" w:lineRule="exact"/>
        <w:ind w:left="2680"/>
        <w:jc w:val="both"/>
      </w:pPr>
      <w:r>
        <w:t>ЗАВДАННЯ ТА ОБОВ’ЯЗКИ</w:t>
      </w:r>
    </w:p>
    <w:p w:rsidR="00BC21EC" w:rsidRDefault="00FD4F7F">
      <w:pPr>
        <w:pStyle w:val="22"/>
        <w:framePr w:w="9130" w:h="10046" w:hRule="exact" w:wrap="none" w:vAnchor="page" w:hAnchor="page" w:x="1654" w:y="5417"/>
        <w:shd w:val="clear" w:color="auto" w:fill="auto"/>
        <w:spacing w:before="0" w:after="304" w:line="280" w:lineRule="exact"/>
        <w:ind w:left="900"/>
        <w:jc w:val="left"/>
      </w:pPr>
      <w:r>
        <w:t>Завідувач відділу МАНУМ:</w:t>
      </w:r>
    </w:p>
    <w:p w:rsidR="00BC21EC" w:rsidRDefault="00FD4F7F">
      <w:pPr>
        <w:pStyle w:val="22"/>
        <w:framePr w:w="9130" w:h="10046" w:hRule="exact" w:wrap="none" w:vAnchor="page" w:hAnchor="page" w:x="1654" w:y="5417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0" w:line="322" w:lineRule="exact"/>
        <w:jc w:val="both"/>
      </w:pPr>
      <w:r>
        <w:t xml:space="preserve">Планує, організовує </w:t>
      </w:r>
      <w:r>
        <w:t>свою роботу, веде у встановленому порядку документацію.</w:t>
      </w:r>
    </w:p>
    <w:p w:rsidR="00BC21EC" w:rsidRDefault="00FD4F7F">
      <w:pPr>
        <w:pStyle w:val="22"/>
        <w:framePr w:w="9130" w:h="10046" w:hRule="exact" w:wrap="none" w:vAnchor="page" w:hAnchor="page" w:x="1654" w:y="5417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0" w:line="322" w:lineRule="exact"/>
        <w:jc w:val="both"/>
      </w:pPr>
      <w:r>
        <w:t>Веде у встановленому порядку щотижневе, місячне та річне планування своєї роботи.</w:t>
      </w:r>
    </w:p>
    <w:p w:rsidR="00BC21EC" w:rsidRDefault="00FD4F7F">
      <w:pPr>
        <w:pStyle w:val="22"/>
        <w:framePr w:w="9130" w:h="10046" w:hRule="exact" w:wrap="none" w:vAnchor="page" w:hAnchor="page" w:x="1654" w:y="5417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0" w:line="322" w:lineRule="exact"/>
        <w:jc w:val="both"/>
      </w:pPr>
      <w:r>
        <w:t>Веде відповідну документацію, вчасно подає звіти адміністрації.</w:t>
      </w:r>
    </w:p>
    <w:p w:rsidR="00BC21EC" w:rsidRDefault="00FD4F7F">
      <w:pPr>
        <w:pStyle w:val="22"/>
        <w:framePr w:w="9130" w:h="10046" w:hRule="exact" w:wrap="none" w:vAnchor="page" w:hAnchor="page" w:x="1654" w:y="5417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0" w:line="322" w:lineRule="exact"/>
        <w:jc w:val="both"/>
      </w:pPr>
      <w:r>
        <w:t>Виконує навчальний режим, вимоги статуту і правила вну</w:t>
      </w:r>
      <w:r>
        <w:t>трішнього трудового розпорядку навчального закладу.</w:t>
      </w:r>
    </w:p>
    <w:p w:rsidR="00BC21EC" w:rsidRDefault="00FD4F7F">
      <w:pPr>
        <w:pStyle w:val="22"/>
        <w:framePr w:w="9130" w:h="10046" w:hRule="exact" w:wrap="none" w:vAnchor="page" w:hAnchor="page" w:x="1654" w:y="5417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0" w:line="322" w:lineRule="exact"/>
        <w:jc w:val="both"/>
      </w:pPr>
      <w:r>
        <w:t>Виконує рішення педрад, нарад, накази і розпорядження адміністрації закладу.</w:t>
      </w:r>
    </w:p>
    <w:p w:rsidR="00BC21EC" w:rsidRDefault="00BC21EC">
      <w:pPr>
        <w:rPr>
          <w:sz w:val="2"/>
          <w:szCs w:val="2"/>
        </w:rPr>
      </w:pPr>
    </w:p>
    <w:p w:rsidR="006E6A8B" w:rsidRPr="00804AE1" w:rsidRDefault="006E6A8B" w:rsidP="006E6A8B">
      <w:pPr>
        <w:pStyle w:val="1"/>
        <w:ind w:left="5245"/>
        <w:rPr>
          <w:szCs w:val="28"/>
        </w:rPr>
      </w:pPr>
      <w:r w:rsidRPr="00804AE1">
        <w:rPr>
          <w:szCs w:val="28"/>
        </w:rPr>
        <w:t>«ЗАТВЕРДЖУЮ»</w:t>
      </w:r>
    </w:p>
    <w:p w:rsidR="006E6A8B" w:rsidRPr="00804AE1" w:rsidRDefault="006E6A8B" w:rsidP="006E6A8B">
      <w:pPr>
        <w:pStyle w:val="2"/>
        <w:ind w:left="5245"/>
        <w:rPr>
          <w:szCs w:val="28"/>
          <w:lang w:val="ru-RU"/>
        </w:rPr>
      </w:pPr>
      <w:r w:rsidRPr="00804AE1">
        <w:rPr>
          <w:szCs w:val="28"/>
        </w:rPr>
        <w:t xml:space="preserve">       Директор</w:t>
      </w:r>
      <w:r w:rsidRPr="00804AE1">
        <w:rPr>
          <w:szCs w:val="28"/>
          <w:lang w:val="ru-RU"/>
        </w:rPr>
        <w:t xml:space="preserve"> </w:t>
      </w:r>
    </w:p>
    <w:p w:rsidR="006E6A8B" w:rsidRPr="00804AE1" w:rsidRDefault="006E6A8B" w:rsidP="006E6A8B">
      <w:pPr>
        <w:pStyle w:val="2"/>
        <w:ind w:left="5245"/>
        <w:rPr>
          <w:szCs w:val="28"/>
        </w:rPr>
      </w:pPr>
      <w:r w:rsidRPr="00804AE1">
        <w:rPr>
          <w:szCs w:val="28"/>
          <w:lang w:val="ru-RU"/>
        </w:rPr>
        <w:t>КЗ «</w:t>
      </w:r>
      <w:r w:rsidRPr="00804AE1">
        <w:rPr>
          <w:szCs w:val="28"/>
        </w:rPr>
        <w:t>Центральноукраїнський</w:t>
      </w:r>
    </w:p>
    <w:p w:rsidR="006E6A8B" w:rsidRPr="00804AE1" w:rsidRDefault="006E6A8B" w:rsidP="006E6A8B">
      <w:pPr>
        <w:pStyle w:val="2"/>
        <w:ind w:left="5245"/>
        <w:rPr>
          <w:szCs w:val="28"/>
        </w:rPr>
      </w:pPr>
      <w:r w:rsidRPr="00804AE1">
        <w:rPr>
          <w:szCs w:val="28"/>
        </w:rPr>
        <w:t>науковий ліцей-інтернат</w:t>
      </w:r>
    </w:p>
    <w:p w:rsidR="006E6A8B" w:rsidRPr="00804AE1" w:rsidRDefault="006E6A8B" w:rsidP="006E6A8B">
      <w:pPr>
        <w:pStyle w:val="2"/>
        <w:ind w:left="5245"/>
        <w:rPr>
          <w:szCs w:val="28"/>
        </w:rPr>
      </w:pPr>
      <w:r w:rsidRPr="00804AE1">
        <w:rPr>
          <w:szCs w:val="28"/>
        </w:rPr>
        <w:t xml:space="preserve">Кіровоградської обласної ради» ________________ </w:t>
      </w:r>
    </w:p>
    <w:p w:rsidR="006E6A8B" w:rsidRDefault="006E6A8B" w:rsidP="006E6A8B">
      <w:pPr>
        <w:pStyle w:val="30"/>
        <w:framePr w:w="9136" w:h="1951" w:hRule="exact" w:wrap="none" w:vAnchor="page" w:hAnchor="page" w:x="1666" w:y="2791"/>
        <w:shd w:val="clear" w:color="auto" w:fill="auto"/>
        <w:ind w:right="360"/>
      </w:pPr>
      <w:r>
        <w:t>ПОСАДОВА</w:t>
      </w:r>
    </w:p>
    <w:p w:rsidR="006E6A8B" w:rsidRDefault="006E6A8B" w:rsidP="006E6A8B">
      <w:pPr>
        <w:pStyle w:val="30"/>
        <w:framePr w:w="9136" w:h="1951" w:hRule="exact" w:wrap="none" w:vAnchor="page" w:hAnchor="page" w:x="1666" w:y="2791"/>
        <w:shd w:val="clear" w:color="auto" w:fill="auto"/>
        <w:spacing w:after="273"/>
        <w:ind w:right="360"/>
      </w:pPr>
      <w:r>
        <w:t>інструкція завідувача відділу</w:t>
      </w:r>
      <w:r>
        <w:br/>
        <w:t>Малої академії наук учнівської молоді</w:t>
      </w:r>
    </w:p>
    <w:p w:rsidR="006E6A8B" w:rsidRDefault="006E6A8B" w:rsidP="006E6A8B">
      <w:pPr>
        <w:pStyle w:val="22"/>
        <w:framePr w:w="9136" w:h="1951" w:hRule="exact" w:wrap="none" w:vAnchor="page" w:hAnchor="page" w:x="1666" w:y="2791"/>
        <w:shd w:val="clear" w:color="auto" w:fill="auto"/>
        <w:spacing w:before="0" w:after="0" w:line="280" w:lineRule="exact"/>
        <w:ind w:right="360"/>
      </w:pPr>
      <w:r>
        <w:t>Місце складання: КЗ «Центральноукраїнський науковий ліцей-інтернат Кіровоградської обласної  ради»</w:t>
      </w:r>
    </w:p>
    <w:p w:rsidR="006E6A8B" w:rsidRDefault="006E6A8B" w:rsidP="006E6A8B">
      <w:pPr>
        <w:pStyle w:val="22"/>
        <w:framePr w:w="9136" w:h="1951" w:hRule="exact" w:wrap="none" w:vAnchor="page" w:hAnchor="page" w:x="1666" w:y="2791"/>
        <w:shd w:val="clear" w:color="auto" w:fill="auto"/>
        <w:spacing w:before="0" w:after="0" w:line="280" w:lineRule="exact"/>
        <w:ind w:right="360"/>
      </w:pPr>
    </w:p>
    <w:p w:rsidR="006E6A8B" w:rsidRPr="00804AE1" w:rsidRDefault="006E6A8B" w:rsidP="006E6A8B">
      <w:pPr>
        <w:ind w:left="5245"/>
        <w:rPr>
          <w:sz w:val="28"/>
          <w:szCs w:val="28"/>
        </w:rPr>
      </w:pPr>
      <w:r w:rsidRPr="00804AE1">
        <w:rPr>
          <w:sz w:val="28"/>
          <w:szCs w:val="28"/>
        </w:rPr>
        <w:t xml:space="preserve">«____» ______________20__ р.   </w:t>
      </w: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  <w:bookmarkStart w:id="0" w:name="_GoBack"/>
      <w:bookmarkEnd w:id="0"/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</w:pPr>
    </w:p>
    <w:p w:rsidR="006E6A8B" w:rsidRDefault="006E6A8B">
      <w:pPr>
        <w:rPr>
          <w:sz w:val="2"/>
          <w:szCs w:val="2"/>
        </w:rPr>
        <w:sectPr w:rsidR="006E6A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1EC" w:rsidRDefault="00FD4F7F">
      <w:pPr>
        <w:pStyle w:val="22"/>
        <w:framePr w:w="9168" w:h="12302" w:hRule="exact" w:wrap="none" w:vAnchor="page" w:hAnchor="page" w:x="1611" w:y="511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322" w:lineRule="exact"/>
        <w:jc w:val="both"/>
      </w:pPr>
      <w:r>
        <w:lastRenderedPageBreak/>
        <w:t>Дотримується дисципліни праці та педагогічної етики, поважає гідність слухачів, захищає їх від будь-яких</w:t>
      </w:r>
      <w:r>
        <w:t xml:space="preserve"> форм фізичного та психічного насильства, пропагує здоровий спосіб життя.</w:t>
      </w:r>
    </w:p>
    <w:p w:rsidR="00BC21EC" w:rsidRDefault="00FD4F7F">
      <w:pPr>
        <w:pStyle w:val="22"/>
        <w:framePr w:w="9168" w:h="12302" w:hRule="exact" w:wrap="none" w:vAnchor="page" w:hAnchor="page" w:x="1611" w:y="511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322" w:lineRule="exact"/>
        <w:jc w:val="both"/>
      </w:pPr>
      <w:r>
        <w:t>Сприяє виявленню, розвитку та підтримці обдарованої молоді з метою залучення їх до навчання в МАН учнівської молоді.</w:t>
      </w:r>
    </w:p>
    <w:p w:rsidR="00BC21EC" w:rsidRDefault="00FD4F7F">
      <w:pPr>
        <w:pStyle w:val="22"/>
        <w:framePr w:w="9168" w:h="12302" w:hRule="exact" w:wrap="none" w:vAnchor="page" w:hAnchor="page" w:x="1611" w:y="511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322" w:lineRule="exact"/>
        <w:jc w:val="both"/>
      </w:pPr>
      <w:r>
        <w:t>Вивчає індивідуальні особливості учнів-слухачів МАН учнівської мо</w:t>
      </w:r>
      <w:r>
        <w:t>лоді з метою підготовки їх до конкурсу-захисту науково-дослідницьких робіт.</w:t>
      </w:r>
    </w:p>
    <w:p w:rsidR="00BC21EC" w:rsidRDefault="00FD4F7F">
      <w:pPr>
        <w:pStyle w:val="22"/>
        <w:framePr w:w="9168" w:h="12302" w:hRule="exact" w:wrap="none" w:vAnchor="page" w:hAnchor="page" w:x="1611" w:y="511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322" w:lineRule="exact"/>
        <w:jc w:val="both"/>
      </w:pPr>
      <w:r>
        <w:t>Проводить індивідуальну роботу зі слухачами секцій, за які відповідає.</w:t>
      </w:r>
    </w:p>
    <w:p w:rsidR="00BC21EC" w:rsidRDefault="00FD4F7F">
      <w:pPr>
        <w:pStyle w:val="22"/>
        <w:framePr w:w="9168" w:h="12302" w:hRule="exact" w:wrap="none" w:vAnchor="page" w:hAnchor="page" w:x="1611" w:y="511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322" w:lineRule="exact"/>
        <w:jc w:val="both"/>
      </w:pPr>
      <w:r>
        <w:t xml:space="preserve">Сумлінно працює, забезпечує умови для підготовки учнів-слухачів МАН учнівської молоді до конкурсу-захисту </w:t>
      </w:r>
      <w:r>
        <w:t>науково-дослідницьких робіт.</w:t>
      </w:r>
    </w:p>
    <w:p w:rsidR="00BC21EC" w:rsidRDefault="00FD4F7F">
      <w:pPr>
        <w:pStyle w:val="22"/>
        <w:framePr w:w="9168" w:h="12302" w:hRule="exact" w:wrap="none" w:vAnchor="page" w:hAnchor="page" w:x="1611" w:y="511"/>
        <w:numPr>
          <w:ilvl w:val="1"/>
          <w:numId w:val="1"/>
        </w:numPr>
        <w:shd w:val="clear" w:color="auto" w:fill="auto"/>
        <w:tabs>
          <w:tab w:val="left" w:pos="721"/>
        </w:tabs>
        <w:spacing w:before="0" w:after="0" w:line="322" w:lineRule="exact"/>
        <w:jc w:val="both"/>
      </w:pPr>
      <w:r>
        <w:t>Вимагає від учнів дотримання навчальної дисципліни.</w:t>
      </w:r>
    </w:p>
    <w:p w:rsidR="00BC21EC" w:rsidRDefault="00FD4F7F">
      <w:pPr>
        <w:pStyle w:val="22"/>
        <w:framePr w:w="9168" w:h="12302" w:hRule="exact" w:wrap="none" w:vAnchor="page" w:hAnchor="page" w:x="1611" w:y="511"/>
        <w:numPr>
          <w:ilvl w:val="1"/>
          <w:numId w:val="1"/>
        </w:numPr>
        <w:shd w:val="clear" w:color="auto" w:fill="auto"/>
        <w:tabs>
          <w:tab w:val="left" w:pos="721"/>
        </w:tabs>
        <w:spacing w:before="0" w:after="0" w:line="322" w:lineRule="exact"/>
        <w:jc w:val="both"/>
      </w:pPr>
      <w:r>
        <w:t>Постійно підвищує професійний рівень, загально-педагогічну майстерність.</w:t>
      </w:r>
    </w:p>
    <w:p w:rsidR="00BC21EC" w:rsidRDefault="00FD4F7F">
      <w:pPr>
        <w:pStyle w:val="22"/>
        <w:framePr w:w="9168" w:h="12302" w:hRule="exact" w:wrap="none" w:vAnchor="page" w:hAnchor="page" w:x="1611" w:y="511"/>
        <w:numPr>
          <w:ilvl w:val="1"/>
          <w:numId w:val="1"/>
        </w:numPr>
        <w:shd w:val="clear" w:color="auto" w:fill="auto"/>
        <w:tabs>
          <w:tab w:val="left" w:pos="731"/>
        </w:tabs>
        <w:spacing w:before="0" w:after="0" w:line="322" w:lineRule="exact"/>
        <w:jc w:val="both"/>
      </w:pPr>
      <w:r>
        <w:t>Вносить пропозиції щодо вдосконалення навчально-методичної роботи в МАН учнівської молоді.</w:t>
      </w:r>
    </w:p>
    <w:p w:rsidR="00BC21EC" w:rsidRDefault="00FD4F7F">
      <w:pPr>
        <w:pStyle w:val="22"/>
        <w:framePr w:w="9168" w:h="12302" w:hRule="exact" w:wrap="none" w:vAnchor="page" w:hAnchor="page" w:x="1611" w:y="511"/>
        <w:numPr>
          <w:ilvl w:val="1"/>
          <w:numId w:val="1"/>
        </w:numPr>
        <w:shd w:val="clear" w:color="auto" w:fill="auto"/>
        <w:tabs>
          <w:tab w:val="left" w:pos="721"/>
        </w:tabs>
        <w:spacing w:before="0" w:after="0" w:line="322" w:lineRule="exact"/>
        <w:jc w:val="both"/>
      </w:pPr>
      <w:r>
        <w:t>Надає загал</w:t>
      </w:r>
      <w:r>
        <w:t>ьноосвітнім навчальним закладам методичну допомогу з питань роботи з обдарованою молоддю.</w:t>
      </w:r>
    </w:p>
    <w:p w:rsidR="00BC21EC" w:rsidRDefault="00FD4F7F">
      <w:pPr>
        <w:pStyle w:val="22"/>
        <w:framePr w:w="9168" w:h="12302" w:hRule="exact" w:wrap="none" w:vAnchor="page" w:hAnchor="page" w:x="1611" w:y="511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322" w:lineRule="exact"/>
        <w:jc w:val="both"/>
      </w:pPr>
      <w:r>
        <w:t>Несе відповідальність за збереження життя та здоров’я слухачів МАН учнівської молоді під час навчальних сесій.</w:t>
      </w:r>
    </w:p>
    <w:p w:rsidR="00BC21EC" w:rsidRDefault="00FD4F7F">
      <w:pPr>
        <w:pStyle w:val="22"/>
        <w:framePr w:w="9168" w:h="12302" w:hRule="exact" w:wrap="none" w:vAnchor="page" w:hAnchor="page" w:x="1611" w:y="511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322" w:lineRule="exact"/>
        <w:jc w:val="both"/>
      </w:pPr>
      <w:r>
        <w:t>Контролює забезпечення здорових, безпечних умов навчанн</w:t>
      </w:r>
      <w:r>
        <w:t>я та праці; виконує вимоги з охорони праці, техніки безпеки, передбачені відповідними правилами та інструкціями.</w:t>
      </w:r>
    </w:p>
    <w:p w:rsidR="00BC21EC" w:rsidRDefault="00FD4F7F">
      <w:pPr>
        <w:pStyle w:val="22"/>
        <w:framePr w:w="9168" w:h="12302" w:hRule="exact" w:wrap="none" w:vAnchor="page" w:hAnchor="page" w:x="1611" w:y="51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22" w:lineRule="exact"/>
        <w:jc w:val="both"/>
      </w:pPr>
      <w:r>
        <w:t xml:space="preserve">Проводить інструктаж учнів з правил безпеки життєдіяльності та охорони праці під час навчальних занять з обов’язковою реєстрацією в журналі </w:t>
      </w:r>
      <w:r>
        <w:t>реєстрації інструктажів.</w:t>
      </w:r>
    </w:p>
    <w:p w:rsidR="00BC21EC" w:rsidRDefault="00FD4F7F">
      <w:pPr>
        <w:pStyle w:val="22"/>
        <w:framePr w:w="9168" w:h="12302" w:hRule="exact" w:wrap="none" w:vAnchor="page" w:hAnchor="page" w:x="1611" w:y="511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322" w:lineRule="exact"/>
        <w:jc w:val="both"/>
      </w:pPr>
      <w:r>
        <w:t>Здійснює контроль за дотриманням правил (інструкції) з безпеки життєдіяльності слухачами МАН учнівської молоді.</w:t>
      </w:r>
    </w:p>
    <w:p w:rsidR="00BC21EC" w:rsidRDefault="00FD4F7F">
      <w:pPr>
        <w:pStyle w:val="22"/>
        <w:framePr w:w="9168" w:h="12302" w:hRule="exact" w:wrap="none" w:vAnchor="page" w:hAnchor="page" w:x="1611" w:y="51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22" w:lineRule="exact"/>
        <w:jc w:val="both"/>
      </w:pPr>
      <w:r>
        <w:t>Терміново повідомляє керівника та службу охорони праці, безпеки життєдіяльності навчального закладу про кожний нещасний</w:t>
      </w:r>
      <w:r>
        <w:t xml:space="preserve"> випадок, що трапився зі слухачем МАН учнівської молоді, організовує надання першої долікарської допомоги потерпілому, викликає медпрацівника.</w:t>
      </w:r>
    </w:p>
    <w:p w:rsidR="00BC21EC" w:rsidRDefault="00FD4F7F">
      <w:pPr>
        <w:pStyle w:val="22"/>
        <w:framePr w:w="9168" w:h="12302" w:hRule="exact" w:wrap="none" w:vAnchor="page" w:hAnchor="page" w:x="1611" w:y="51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22" w:lineRule="exact"/>
        <w:jc w:val="both"/>
      </w:pPr>
      <w:r>
        <w:t>Бере участь у розслідуванні та здійсненні заходів щодо усунення причин, що призвели до нещасного випадку.</w:t>
      </w:r>
    </w:p>
    <w:p w:rsidR="00BC21EC" w:rsidRDefault="00FD4F7F">
      <w:pPr>
        <w:pStyle w:val="22"/>
        <w:framePr w:w="9168" w:h="12302" w:hRule="exact" w:wrap="none" w:vAnchor="page" w:hAnchor="page" w:x="1611" w:y="511"/>
        <w:numPr>
          <w:ilvl w:val="0"/>
          <w:numId w:val="2"/>
        </w:numPr>
        <w:shd w:val="clear" w:color="auto" w:fill="auto"/>
        <w:tabs>
          <w:tab w:val="left" w:pos="731"/>
        </w:tabs>
        <w:spacing w:before="0" w:after="0" w:line="322" w:lineRule="exact"/>
        <w:jc w:val="both"/>
      </w:pPr>
      <w:r>
        <w:t xml:space="preserve">Береже </w:t>
      </w:r>
      <w:r>
        <w:t>обладнання, інвентар, методичні посібники, виховує у слухачів бережливе ставлення до майна МАН та вищих учбових закладів, у яких проходять заняття.</w:t>
      </w:r>
    </w:p>
    <w:p w:rsidR="00BC21EC" w:rsidRDefault="00FD4F7F">
      <w:pPr>
        <w:pStyle w:val="12"/>
        <w:framePr w:w="9168" w:h="1954" w:hRule="exact" w:wrap="none" w:vAnchor="page" w:hAnchor="page" w:x="1611" w:y="13120"/>
        <w:numPr>
          <w:ilvl w:val="0"/>
          <w:numId w:val="1"/>
        </w:numPr>
        <w:shd w:val="clear" w:color="auto" w:fill="auto"/>
        <w:tabs>
          <w:tab w:val="left" w:pos="4275"/>
        </w:tabs>
        <w:spacing w:before="0" w:after="0" w:line="280" w:lineRule="exact"/>
        <w:ind w:left="3900"/>
      </w:pPr>
      <w:bookmarkStart w:id="1" w:name="bookmark0"/>
      <w:r>
        <w:t>ПРАВА</w:t>
      </w:r>
      <w:bookmarkEnd w:id="1"/>
    </w:p>
    <w:p w:rsidR="00BC21EC" w:rsidRDefault="00FD4F7F">
      <w:pPr>
        <w:pStyle w:val="22"/>
        <w:framePr w:w="9168" w:h="1954" w:hRule="exact" w:wrap="none" w:vAnchor="page" w:hAnchor="page" w:x="1611" w:y="13120"/>
        <w:shd w:val="clear" w:color="auto" w:fill="auto"/>
        <w:spacing w:before="0" w:after="309" w:line="280" w:lineRule="exact"/>
        <w:ind w:left="2540"/>
        <w:jc w:val="left"/>
      </w:pPr>
      <w:r>
        <w:t>Завідувач відділу МАНУМ має право на:</w:t>
      </w:r>
    </w:p>
    <w:p w:rsidR="00BC21EC" w:rsidRDefault="00FD4F7F">
      <w:pPr>
        <w:pStyle w:val="22"/>
        <w:framePr w:w="9168" w:h="1954" w:hRule="exact" w:wrap="none" w:vAnchor="page" w:hAnchor="page" w:x="1611" w:y="131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322" w:lineRule="exact"/>
        <w:jc w:val="both"/>
      </w:pPr>
      <w:r>
        <w:t>Захист професійної честі і гідності.</w:t>
      </w:r>
    </w:p>
    <w:p w:rsidR="00BC21EC" w:rsidRDefault="00FD4F7F">
      <w:pPr>
        <w:pStyle w:val="22"/>
        <w:framePr w:w="9168" w:h="1954" w:hRule="exact" w:wrap="none" w:vAnchor="page" w:hAnchor="page" w:x="1611" w:y="131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322" w:lineRule="exact"/>
        <w:jc w:val="both"/>
      </w:pPr>
      <w:r>
        <w:t xml:space="preserve">Ознайомлення зі скаргами й </w:t>
      </w:r>
      <w:r>
        <w:t>іншими документами, що містять оцінку його роботи, надання пояснень щодо них.</w:t>
      </w:r>
    </w:p>
    <w:p w:rsidR="00BC21EC" w:rsidRDefault="00BC21EC">
      <w:pPr>
        <w:rPr>
          <w:sz w:val="2"/>
          <w:szCs w:val="2"/>
        </w:rPr>
        <w:sectPr w:rsidR="00BC21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1EC" w:rsidRDefault="00FD4F7F">
      <w:pPr>
        <w:pStyle w:val="22"/>
        <w:framePr w:w="9173" w:h="11654" w:hRule="exact" w:wrap="none" w:vAnchor="page" w:hAnchor="page" w:x="1609" w:y="545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lastRenderedPageBreak/>
        <w:t>Захист своїх інтересів самостійно і/або через представника, у тому числі адвоката, у випадку дисциплінарного або службового розслідування, пов’язаного з пор</w:t>
      </w:r>
      <w:r>
        <w:t>ушенням педагогом норм професійної етики.</w:t>
      </w:r>
    </w:p>
    <w:p w:rsidR="00BC21EC" w:rsidRDefault="00FD4F7F">
      <w:pPr>
        <w:pStyle w:val="22"/>
        <w:framePr w:w="9173" w:h="11654" w:hRule="exact" w:wrap="none" w:vAnchor="page" w:hAnchor="page" w:x="1609" w:y="545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>Конфіденційність дисциплінарного (службового розслідування), за винятком випадків, передбачених законодавством.</w:t>
      </w:r>
    </w:p>
    <w:p w:rsidR="00BC21EC" w:rsidRDefault="00FD4F7F">
      <w:pPr>
        <w:pStyle w:val="22"/>
        <w:framePr w:w="9173" w:h="11654" w:hRule="exact" w:wrap="none" w:vAnchor="page" w:hAnchor="page" w:x="1609" w:y="545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>Підвищення своєї кваліфікації.</w:t>
      </w:r>
    </w:p>
    <w:p w:rsidR="00BC21EC" w:rsidRDefault="00FD4F7F">
      <w:pPr>
        <w:pStyle w:val="22"/>
        <w:framePr w:w="9173" w:h="11654" w:hRule="exact" w:wrap="none" w:vAnchor="page" w:hAnchor="page" w:x="1609" w:y="545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>Проходження атестації на відповідну кваліфікаційну категорію.</w:t>
      </w:r>
    </w:p>
    <w:p w:rsidR="00BC21EC" w:rsidRDefault="00FD4F7F">
      <w:pPr>
        <w:pStyle w:val="22"/>
        <w:framePr w:w="9173" w:h="11654" w:hRule="exact" w:wrap="none" w:vAnchor="page" w:hAnchor="page" w:x="1609" w:y="545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>Надання у</w:t>
      </w:r>
      <w:r>
        <w:t>чням-слухачам під час занять і перерв обов’язкових для виконань розпоряджень, що стосуються організації занять і дотримання дисципліни, притягнення учнів до дисциплінарної відповідальності у випадках, передбачених статутом закладу, і правилами внутрішнього</w:t>
      </w:r>
      <w:r>
        <w:t xml:space="preserve"> розпорядку закладу.</w:t>
      </w:r>
    </w:p>
    <w:p w:rsidR="00BC21EC" w:rsidRDefault="00FD4F7F">
      <w:pPr>
        <w:pStyle w:val="22"/>
        <w:framePr w:w="9173" w:h="11654" w:hRule="exact" w:wrap="none" w:vAnchor="page" w:hAnchor="page" w:x="1609" w:y="545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333" w:line="322" w:lineRule="exact"/>
        <w:jc w:val="both"/>
      </w:pPr>
      <w:r>
        <w:t>Розгляд питань і прийняття рішень тільки в межах своєї компетенції.</w:t>
      </w:r>
    </w:p>
    <w:p w:rsidR="00BC21EC" w:rsidRDefault="00FD4F7F">
      <w:pPr>
        <w:pStyle w:val="12"/>
        <w:framePr w:w="9173" w:h="11654" w:hRule="exact" w:wrap="none" w:vAnchor="page" w:hAnchor="page" w:x="1609" w:y="545"/>
        <w:numPr>
          <w:ilvl w:val="0"/>
          <w:numId w:val="1"/>
        </w:numPr>
        <w:shd w:val="clear" w:color="auto" w:fill="auto"/>
        <w:tabs>
          <w:tab w:val="left" w:pos="3552"/>
        </w:tabs>
        <w:spacing w:before="0" w:after="0" w:line="280" w:lineRule="exact"/>
        <w:ind w:left="3160"/>
      </w:pPr>
      <w:bookmarkStart w:id="2" w:name="bookmark1"/>
      <w:r>
        <w:t>ВІДПОВІДАЛЬНІСТЬ</w:t>
      </w:r>
      <w:bookmarkEnd w:id="2"/>
    </w:p>
    <w:p w:rsidR="00BC21EC" w:rsidRDefault="00FD4F7F">
      <w:pPr>
        <w:pStyle w:val="22"/>
        <w:framePr w:w="9173" w:h="11654" w:hRule="exact" w:wrap="none" w:vAnchor="page" w:hAnchor="page" w:x="1609" w:y="545"/>
        <w:shd w:val="clear" w:color="auto" w:fill="auto"/>
        <w:spacing w:before="0" w:after="309" w:line="280" w:lineRule="exact"/>
        <w:ind w:left="2080"/>
        <w:jc w:val="left"/>
      </w:pPr>
      <w:r>
        <w:t>Завідувач відділу МАНУМ несе відповідальність за:</w:t>
      </w:r>
    </w:p>
    <w:p w:rsidR="00BC21EC" w:rsidRDefault="00FD4F7F">
      <w:pPr>
        <w:pStyle w:val="22"/>
        <w:framePr w:w="9173" w:h="11654" w:hRule="exact" w:wrap="none" w:vAnchor="page" w:hAnchor="page" w:x="1609" w:y="545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>Життя і здоров’я учнів-слухачів МАН учнівської молоді під час проведення навчальної сесії.</w:t>
      </w:r>
    </w:p>
    <w:p w:rsidR="00BC21EC" w:rsidRDefault="00FD4F7F">
      <w:pPr>
        <w:pStyle w:val="22"/>
        <w:framePr w:w="9173" w:h="11654" w:hRule="exact" w:wrap="none" w:vAnchor="page" w:hAnchor="page" w:x="1609" w:y="545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>Дотримання законних прав і свобод учнів.</w:t>
      </w:r>
    </w:p>
    <w:p w:rsidR="00BC21EC" w:rsidRDefault="00FD4F7F">
      <w:pPr>
        <w:pStyle w:val="22"/>
        <w:framePr w:w="9173" w:h="11654" w:hRule="exact" w:wrap="none" w:vAnchor="page" w:hAnchor="page" w:x="1609" w:y="545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>Дотримання учнями вимог безпеки життєдіяльності, охорони праці на період навчальної сесії.</w:t>
      </w:r>
    </w:p>
    <w:p w:rsidR="00BC21EC" w:rsidRDefault="00FD4F7F">
      <w:pPr>
        <w:pStyle w:val="22"/>
        <w:framePr w:w="9173" w:h="11654" w:hRule="exact" w:wrap="none" w:vAnchor="page" w:hAnchor="page" w:x="1609" w:y="545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>За ведення відповідної документації.</w:t>
      </w:r>
    </w:p>
    <w:p w:rsidR="00BC21EC" w:rsidRDefault="00FD4F7F">
      <w:pPr>
        <w:pStyle w:val="22"/>
        <w:framePr w:w="9173" w:h="11654" w:hRule="exact" w:wrap="none" w:vAnchor="page" w:hAnchor="page" w:x="1609" w:y="545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>Неналежне виконання або невиконання своїх посадових обов’язків, що передбачені цією пос</w:t>
      </w:r>
      <w:r>
        <w:t>адовою інструкцією, - в межах, визначених чинним законодавством України про працю.</w:t>
      </w:r>
    </w:p>
    <w:p w:rsidR="00BC21EC" w:rsidRDefault="00FD4F7F">
      <w:pPr>
        <w:pStyle w:val="22"/>
        <w:framePr w:w="9173" w:h="11654" w:hRule="exact" w:wrap="none" w:vAnchor="page" w:hAnchor="page" w:x="1609" w:y="545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>Правопорушення, скоєні в процесі здійснення своєї діяльності - в межах, визначених чинним адміністративним, кримінальним та цивільним законодавством України.</w:t>
      </w:r>
    </w:p>
    <w:p w:rsidR="00BC21EC" w:rsidRDefault="00FD4F7F">
      <w:pPr>
        <w:pStyle w:val="22"/>
        <w:framePr w:w="9173" w:h="11654" w:hRule="exact" w:wrap="none" w:vAnchor="page" w:hAnchor="page" w:x="1609" w:y="545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>Неналежне викон</w:t>
      </w:r>
      <w:r>
        <w:t>ання вимог, визначених статутом та правилами внутрішнього трудового розпорядку - в межах, визначених чинним адміністративним законодавством.</w:t>
      </w:r>
    </w:p>
    <w:p w:rsidR="00BC21EC" w:rsidRDefault="00FD4F7F">
      <w:pPr>
        <w:pStyle w:val="22"/>
        <w:framePr w:w="9173" w:h="11654" w:hRule="exact" w:wrap="none" w:vAnchor="page" w:hAnchor="page" w:x="1609" w:y="545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>Застосування методів виховання, пов’язаних із фізичним чи психічним насильством над особистістю учня - в межах, виз</w:t>
      </w:r>
      <w:r>
        <w:t>начених чинним адміністративним, кримінальним та цивільним законодавством України.</w:t>
      </w:r>
    </w:p>
    <w:p w:rsidR="00BC21EC" w:rsidRDefault="00FD4F7F">
      <w:pPr>
        <w:pStyle w:val="12"/>
        <w:framePr w:w="9173" w:h="2940" w:hRule="exact" w:wrap="none" w:vAnchor="page" w:hAnchor="page" w:x="1609" w:y="12485"/>
        <w:numPr>
          <w:ilvl w:val="0"/>
          <w:numId w:val="1"/>
        </w:numPr>
        <w:shd w:val="clear" w:color="auto" w:fill="auto"/>
        <w:tabs>
          <w:tab w:val="left" w:pos="1552"/>
        </w:tabs>
        <w:spacing w:before="0" w:after="0" w:line="280" w:lineRule="exact"/>
        <w:ind w:left="1160"/>
      </w:pPr>
      <w:bookmarkStart w:id="3" w:name="bookmark2"/>
      <w:r>
        <w:t>ЗАВІДУВАЧ ВІДДІЛУ МАН УЧНІВСЬКОЇ МОЛОДІ</w:t>
      </w:r>
      <w:bookmarkEnd w:id="3"/>
    </w:p>
    <w:p w:rsidR="00BC21EC" w:rsidRDefault="00FD4F7F">
      <w:pPr>
        <w:pStyle w:val="12"/>
        <w:framePr w:w="9173" w:h="2940" w:hRule="exact" w:wrap="none" w:vAnchor="page" w:hAnchor="page" w:x="1609" w:y="12485"/>
        <w:shd w:val="clear" w:color="auto" w:fill="auto"/>
        <w:spacing w:before="0" w:after="304" w:line="280" w:lineRule="exact"/>
        <w:ind w:right="340"/>
        <w:jc w:val="center"/>
      </w:pPr>
      <w:bookmarkStart w:id="4" w:name="bookmark3"/>
      <w:r>
        <w:t>ПОВИНЕН ЗНАТИ:</w:t>
      </w:r>
      <w:bookmarkEnd w:id="4"/>
    </w:p>
    <w:p w:rsidR="00BC21EC" w:rsidRDefault="00FD4F7F">
      <w:pPr>
        <w:pStyle w:val="22"/>
        <w:framePr w:w="9173" w:h="2940" w:hRule="exact" w:wrap="none" w:vAnchor="page" w:hAnchor="page" w:x="1609" w:y="12485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>Вимоги чинного законодавства.</w:t>
      </w:r>
    </w:p>
    <w:p w:rsidR="00BC21EC" w:rsidRDefault="00FD4F7F">
      <w:pPr>
        <w:pStyle w:val="22"/>
        <w:framePr w:w="9173" w:h="2940" w:hRule="exact" w:wrap="none" w:vAnchor="page" w:hAnchor="page" w:x="1609" w:y="12485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>Основи загальної психології, педагогіки, фізіології підлітків.</w:t>
      </w:r>
    </w:p>
    <w:p w:rsidR="00BC21EC" w:rsidRDefault="00FD4F7F">
      <w:pPr>
        <w:pStyle w:val="22"/>
        <w:framePr w:w="9173" w:h="2940" w:hRule="exact" w:wrap="none" w:vAnchor="page" w:hAnchor="page" w:x="1609" w:y="12485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 xml:space="preserve">Основні напрями і </w:t>
      </w:r>
      <w:r>
        <w:t>перспективи розвитку освіти і педагогічної науки.</w:t>
      </w:r>
    </w:p>
    <w:p w:rsidR="00BC21EC" w:rsidRDefault="00FD4F7F">
      <w:pPr>
        <w:pStyle w:val="22"/>
        <w:framePr w:w="9173" w:h="2940" w:hRule="exact" w:wrap="none" w:vAnchor="page" w:hAnchor="page" w:x="1609" w:y="12485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>Методи і навички комунікативного спілкування зі слухачами та науковими керівниками секцій.</w:t>
      </w:r>
    </w:p>
    <w:p w:rsidR="00BC21EC" w:rsidRDefault="00FD4F7F">
      <w:pPr>
        <w:pStyle w:val="22"/>
        <w:framePr w:w="9173" w:h="2940" w:hRule="exact" w:wrap="none" w:vAnchor="page" w:hAnchor="page" w:x="1609" w:y="12485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>Державну мову.</w:t>
      </w:r>
    </w:p>
    <w:p w:rsidR="00BC21EC" w:rsidRDefault="00BC21EC">
      <w:pPr>
        <w:rPr>
          <w:sz w:val="2"/>
          <w:szCs w:val="2"/>
        </w:rPr>
        <w:sectPr w:rsidR="00BC21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1EC" w:rsidRDefault="00FD4F7F">
      <w:pPr>
        <w:pStyle w:val="12"/>
        <w:framePr w:wrap="none" w:vAnchor="page" w:hAnchor="page" w:x="1532" w:y="945"/>
        <w:numPr>
          <w:ilvl w:val="0"/>
          <w:numId w:val="1"/>
        </w:numPr>
        <w:shd w:val="clear" w:color="auto" w:fill="auto"/>
        <w:tabs>
          <w:tab w:val="left" w:pos="3207"/>
        </w:tabs>
        <w:spacing w:before="0" w:after="0" w:line="280" w:lineRule="exact"/>
        <w:ind w:left="2820"/>
      </w:pPr>
      <w:bookmarkStart w:id="5" w:name="bookmark4"/>
      <w:r>
        <w:lastRenderedPageBreak/>
        <w:t>КВАЛІФІКАЦІЙНІ ВИМОГИ</w:t>
      </w:r>
      <w:bookmarkEnd w:id="5"/>
    </w:p>
    <w:p w:rsidR="00BC21EC" w:rsidRDefault="00FD4F7F">
      <w:pPr>
        <w:pStyle w:val="22"/>
        <w:framePr w:w="9326" w:h="6182" w:hRule="exact" w:wrap="none" w:vAnchor="page" w:hAnchor="page" w:x="1532" w:y="1572"/>
        <w:shd w:val="clear" w:color="auto" w:fill="auto"/>
        <w:spacing w:before="0" w:after="333" w:line="322" w:lineRule="exact"/>
        <w:ind w:left="220" w:firstLine="860"/>
        <w:jc w:val="both"/>
      </w:pPr>
      <w:r>
        <w:t>Завідувач відділу МАН учнівської молоді має вишу освіту,</w:t>
      </w:r>
      <w:r>
        <w:t xml:space="preserve"> професійно компетентний, забезпечує нормативні рівні і стандарти навчально-методичної роботи, відповідає загальним етичним та культурним нормами до педагогічних працівників.</w:t>
      </w:r>
    </w:p>
    <w:p w:rsidR="00BC21EC" w:rsidRDefault="00FD4F7F">
      <w:pPr>
        <w:pStyle w:val="12"/>
        <w:framePr w:w="9326" w:h="6182" w:hRule="exact" w:wrap="none" w:vAnchor="page" w:hAnchor="page" w:x="1532" w:y="1572"/>
        <w:numPr>
          <w:ilvl w:val="0"/>
          <w:numId w:val="1"/>
        </w:numPr>
        <w:shd w:val="clear" w:color="auto" w:fill="auto"/>
        <w:tabs>
          <w:tab w:val="left" w:pos="952"/>
        </w:tabs>
        <w:spacing w:before="0" w:after="0" w:line="280" w:lineRule="exact"/>
        <w:ind w:left="560"/>
      </w:pPr>
      <w:bookmarkStart w:id="6" w:name="bookmark5"/>
      <w:r>
        <w:t>ВЗАЄМОВІДНОСИНИ (ЗВ’ЯЗКИ) ЗА ПОСАДОЮ, ПРОФЕСІЄЮ</w:t>
      </w:r>
      <w:bookmarkEnd w:id="6"/>
    </w:p>
    <w:p w:rsidR="00BC21EC" w:rsidRDefault="00FD4F7F">
      <w:pPr>
        <w:pStyle w:val="22"/>
        <w:framePr w:w="9326" w:h="6182" w:hRule="exact" w:wrap="none" w:vAnchor="page" w:hAnchor="page" w:x="1532" w:y="1572"/>
        <w:shd w:val="clear" w:color="auto" w:fill="auto"/>
        <w:spacing w:before="0" w:after="249" w:line="280" w:lineRule="exact"/>
        <w:ind w:left="220" w:firstLine="860"/>
        <w:jc w:val="both"/>
      </w:pPr>
      <w:r>
        <w:t xml:space="preserve">Завідувач відділу МАН учнівської </w:t>
      </w:r>
      <w:r>
        <w:t>молоді взаємодіє з:</w:t>
      </w:r>
    </w:p>
    <w:p w:rsidR="00BC21EC" w:rsidRDefault="00FD4F7F">
      <w:pPr>
        <w:pStyle w:val="22"/>
        <w:framePr w:w="9326" w:h="6182" w:hRule="exact" w:wrap="none" w:vAnchor="page" w:hAnchor="page" w:x="1532" w:y="1572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322" w:lineRule="exact"/>
        <w:ind w:left="220"/>
        <w:jc w:val="both"/>
      </w:pPr>
      <w:r>
        <w:t>Слухачами МАН учнівської молоді, їхніми батьками або особами, які їх замінюють.</w:t>
      </w:r>
    </w:p>
    <w:p w:rsidR="00BC21EC" w:rsidRDefault="00FD4F7F">
      <w:pPr>
        <w:pStyle w:val="22"/>
        <w:framePr w:w="9326" w:h="6182" w:hRule="exact" w:wrap="none" w:vAnchor="page" w:hAnchor="page" w:x="1532" w:y="1572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322" w:lineRule="exact"/>
        <w:ind w:left="220"/>
        <w:jc w:val="both"/>
      </w:pPr>
      <w:r>
        <w:t>Заступником директора з навчально-методичної роботи МАН учнівської молоді.</w:t>
      </w:r>
    </w:p>
    <w:p w:rsidR="00BC21EC" w:rsidRDefault="00FD4F7F">
      <w:pPr>
        <w:pStyle w:val="22"/>
        <w:framePr w:w="9326" w:h="6182" w:hRule="exact" w:wrap="none" w:vAnchor="page" w:hAnchor="page" w:x="1532" w:y="1572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322" w:lineRule="exact"/>
        <w:ind w:left="220"/>
        <w:jc w:val="both"/>
      </w:pPr>
      <w:r>
        <w:t>Методистами МАН учнівської молоді.</w:t>
      </w:r>
    </w:p>
    <w:p w:rsidR="00BC21EC" w:rsidRDefault="00FD4F7F">
      <w:pPr>
        <w:pStyle w:val="22"/>
        <w:framePr w:w="9326" w:h="6182" w:hRule="exact" w:wrap="none" w:vAnchor="page" w:hAnchor="page" w:x="1532" w:y="1572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322" w:lineRule="exact"/>
        <w:ind w:left="220"/>
        <w:jc w:val="both"/>
      </w:pPr>
      <w:r>
        <w:t>Адміністрацією закладу.</w:t>
      </w:r>
    </w:p>
    <w:p w:rsidR="00BC21EC" w:rsidRDefault="00FD4F7F">
      <w:pPr>
        <w:pStyle w:val="22"/>
        <w:framePr w:w="9326" w:h="6182" w:hRule="exact" w:wrap="none" w:vAnchor="page" w:hAnchor="page" w:x="1532" w:y="1572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322" w:lineRule="exact"/>
        <w:ind w:left="220"/>
        <w:jc w:val="both"/>
      </w:pPr>
      <w:r>
        <w:t>Педагогічним колективо</w:t>
      </w:r>
      <w:r>
        <w:t>м.</w:t>
      </w:r>
    </w:p>
    <w:p w:rsidR="00BC21EC" w:rsidRDefault="00FD4F7F">
      <w:pPr>
        <w:pStyle w:val="22"/>
        <w:framePr w:w="9326" w:h="6182" w:hRule="exact" w:wrap="none" w:vAnchor="page" w:hAnchor="page" w:x="1532" w:y="1572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322" w:lineRule="exact"/>
        <w:ind w:left="220"/>
        <w:jc w:val="both"/>
      </w:pPr>
      <w:r>
        <w:t>Викладачами закладів вищої освіти - науковими керівниками секцій МАН учнівської молоді.</w:t>
      </w:r>
    </w:p>
    <w:p w:rsidR="00BC21EC" w:rsidRDefault="00FD4F7F">
      <w:pPr>
        <w:pStyle w:val="22"/>
        <w:framePr w:w="9326" w:h="6182" w:hRule="exact" w:wrap="none" w:vAnchor="page" w:hAnchor="page" w:x="1532" w:y="1572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322" w:lineRule="exact"/>
        <w:ind w:left="220"/>
        <w:jc w:val="both"/>
      </w:pPr>
      <w:r>
        <w:t>Міськими, районними та обласними відділами освіти, ОТГ.</w:t>
      </w:r>
    </w:p>
    <w:p w:rsidR="00BC21EC" w:rsidRDefault="00FD4F7F">
      <w:pPr>
        <w:pStyle w:val="22"/>
        <w:framePr w:w="9326" w:h="6182" w:hRule="exact" w:wrap="none" w:vAnchor="page" w:hAnchor="page" w:x="1532" w:y="1572"/>
        <w:numPr>
          <w:ilvl w:val="1"/>
          <w:numId w:val="1"/>
        </w:numPr>
        <w:shd w:val="clear" w:color="auto" w:fill="auto"/>
        <w:tabs>
          <w:tab w:val="left" w:pos="914"/>
        </w:tabs>
        <w:spacing w:before="0" w:after="0" w:line="322" w:lineRule="exact"/>
        <w:ind w:left="220"/>
        <w:jc w:val="both"/>
      </w:pPr>
      <w:r>
        <w:t>Керівниками НТУ районів області.</w:t>
      </w:r>
    </w:p>
    <w:p w:rsidR="00BC21EC" w:rsidRDefault="00FD4F7F">
      <w:pPr>
        <w:pStyle w:val="22"/>
        <w:framePr w:w="9326" w:h="1043" w:hRule="exact" w:wrap="none" w:vAnchor="page" w:hAnchor="page" w:x="1532" w:y="8662"/>
        <w:shd w:val="clear" w:color="auto" w:fill="auto"/>
        <w:spacing w:before="0" w:after="0" w:line="326" w:lineRule="exact"/>
        <w:ind w:right="4520"/>
        <w:jc w:val="left"/>
      </w:pPr>
      <w:r>
        <w:t>Інструкцію склала заступник директора з навчально-виховної роботи</w:t>
      </w:r>
    </w:p>
    <w:p w:rsidR="00BC21EC" w:rsidRDefault="00FD4F7F">
      <w:pPr>
        <w:pStyle w:val="22"/>
        <w:framePr w:w="9326" w:h="1043" w:hRule="exact" w:wrap="none" w:vAnchor="page" w:hAnchor="page" w:x="1532" w:y="8662"/>
        <w:shd w:val="clear" w:color="auto" w:fill="auto"/>
        <w:tabs>
          <w:tab w:val="left" w:pos="7824"/>
        </w:tabs>
        <w:spacing w:before="0" w:after="0" w:line="326" w:lineRule="exact"/>
        <w:jc w:val="both"/>
      </w:pPr>
      <w:r>
        <w:t>Малої акад</w:t>
      </w:r>
      <w:r>
        <w:t>емії наук учнівської молоді</w:t>
      </w:r>
      <w:r>
        <w:tab/>
        <w:t>Н. І. Мазур</w:t>
      </w:r>
    </w:p>
    <w:p w:rsidR="00BC21EC" w:rsidRDefault="00FD4F7F">
      <w:pPr>
        <w:pStyle w:val="22"/>
        <w:framePr w:wrap="none" w:vAnchor="page" w:hAnchor="page" w:x="1532" w:y="10312"/>
        <w:shd w:val="clear" w:color="auto" w:fill="auto"/>
        <w:spacing w:before="0" w:after="0" w:line="280" w:lineRule="exact"/>
        <w:jc w:val="both"/>
      </w:pPr>
      <w:r>
        <w:t>З інструкцією ознайомлений</w:t>
      </w:r>
    </w:p>
    <w:p w:rsidR="00BC21EC" w:rsidRDefault="00BC21EC">
      <w:pPr>
        <w:rPr>
          <w:sz w:val="2"/>
          <w:szCs w:val="2"/>
        </w:rPr>
      </w:pPr>
    </w:p>
    <w:sectPr w:rsidR="00BC21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F7F" w:rsidRDefault="00FD4F7F">
      <w:r>
        <w:separator/>
      </w:r>
    </w:p>
  </w:endnote>
  <w:endnote w:type="continuationSeparator" w:id="0">
    <w:p w:rsidR="00FD4F7F" w:rsidRDefault="00FD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F7F" w:rsidRDefault="00FD4F7F"/>
  </w:footnote>
  <w:footnote w:type="continuationSeparator" w:id="0">
    <w:p w:rsidR="00FD4F7F" w:rsidRDefault="00FD4F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4E8D"/>
    <w:multiLevelType w:val="multilevel"/>
    <w:tmpl w:val="5F2C9B44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0133E1"/>
    <w:multiLevelType w:val="multilevel"/>
    <w:tmpl w:val="E054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C21EC"/>
    <w:rsid w:val="006E6A8B"/>
    <w:rsid w:val="00BC21EC"/>
    <w:rsid w:val="00C81889"/>
    <w:rsid w:val="00F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0F0B7-6C44-458F-B0E0-94AA3B1D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E6A8B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  <w:style w:type="paragraph" w:styleId="2">
    <w:name w:val="heading 2"/>
    <w:basedOn w:val="a"/>
    <w:next w:val="a"/>
    <w:link w:val="20"/>
    <w:qFormat/>
    <w:rsid w:val="006E6A8B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ідпис до зображення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Підпис до зображення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6E6A8B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character" w:customStyle="1" w:styleId="20">
    <w:name w:val="Заголовок 2 Знак"/>
    <w:basedOn w:val="a0"/>
    <w:link w:val="2"/>
    <w:rsid w:val="006E6A8B"/>
    <w:rPr>
      <w:rFonts w:ascii="Times New Roman" w:eastAsia="Times New Roman" w:hAnsi="Times New Roman" w:cs="Times New Roman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4489</Words>
  <Characters>2559</Characters>
  <Application>Microsoft Office Word</Application>
  <DocSecurity>0</DocSecurity>
  <Lines>21</Lines>
  <Paragraphs>14</Paragraphs>
  <ScaleCrop>false</ScaleCrop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Михненко</cp:lastModifiedBy>
  <cp:revision>3</cp:revision>
  <dcterms:created xsi:type="dcterms:W3CDTF">2023-11-15T09:46:00Z</dcterms:created>
  <dcterms:modified xsi:type="dcterms:W3CDTF">2023-11-15T09:51:00Z</dcterms:modified>
</cp:coreProperties>
</file>