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F3E4" w14:textId="77777777" w:rsidR="00125476" w:rsidRPr="00A726DE" w:rsidRDefault="00125476" w:rsidP="00125476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532E57"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Тестові завдання з математики</w:t>
      </w:r>
    </w:p>
    <w:p w14:paraId="35DE53C3" w14:textId="77777777" w:rsidR="00125476" w:rsidRPr="00532E57" w:rsidRDefault="00125476" w:rsidP="00125476">
      <w:pPr>
        <w:jc w:val="center"/>
        <w:rPr>
          <w:rFonts w:ascii="Times New Roman" w:hAnsi="Times New Roman" w:cs="Times New Roman"/>
          <w:noProof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I</w:t>
      </w:r>
      <w:r w:rsidRPr="00A726DE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Варіант</w:t>
      </w:r>
    </w:p>
    <w:p w14:paraId="2D4022D4" w14:textId="107D2C22" w:rsidR="00125476" w:rsidRPr="002E00E9" w:rsidRDefault="009361D9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Спростіть вираз</w:t>
      </w:r>
      <w:r w:rsidR="00125476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: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-4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n∙(-0,6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)</m:t>
        </m:r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1084E155" w14:textId="0DC73BF5" w:rsidR="00125476" w:rsidRPr="002E00E9" w:rsidRDefault="002E00E9" w:rsidP="002E00E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A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2,4m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5</m:t>
            </m:r>
          </m:sup>
        </m:sSup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Б)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2,4m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4</m:t>
            </m:r>
          </m:sup>
        </m:sSup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 В)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-2,4m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4</m:t>
            </m:r>
          </m:sup>
        </m:sSup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 Г)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-2,4m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n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4</m:t>
            </m:r>
          </m:sup>
        </m:sSup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.  </w:t>
      </w:r>
    </w:p>
    <w:p w14:paraId="54C523D6" w14:textId="5405112E" w:rsidR="00125476" w:rsidRPr="002E00E9" w:rsidRDefault="000C3BE8" w:rsidP="00125476">
      <w:pPr>
        <w:pStyle w:val="a3"/>
        <w:numPr>
          <w:ilvl w:val="0"/>
          <w:numId w:val="1"/>
        </w:numPr>
        <w:ind w:left="78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Виконате множення:</w:t>
      </w:r>
      <w:r w:rsidR="00CB577F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2xy-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y</m:t>
            </m:r>
          </m:den>
        </m:f>
      </m:oMath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29FCBE28" w14:textId="1E67F5ED" w:rsidR="00125476" w:rsidRPr="002E00E9" w:rsidRDefault="00125476" w:rsidP="00125476">
      <w:pPr>
        <w:pStyle w:val="a3"/>
        <w:ind w:left="78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2x-y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3</m:t>
            </m:r>
          </m:den>
        </m:f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-xy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3</m:t>
            </m:r>
          </m:den>
        </m:f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477903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-y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3</m:t>
            </m:r>
          </m:den>
        </m:f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477903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3</m:t>
            </m:r>
          </m:den>
        </m:f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6017D035" w14:textId="77777777" w:rsidR="00695550" w:rsidRPr="002E00E9" w:rsidRDefault="00953070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Множиною розв’язків якої нерівності є множина дісних чисел?</w:t>
      </w:r>
      <w:r w:rsidR="00125476" w:rsidRPr="002E00E9">
        <w:rPr>
          <w:rFonts w:ascii="Times New Roman" w:eastAsiaTheme="minorEastAsia" w:hAnsi="Times New Roman" w:cs="Times New Roman"/>
          <w:noProof/>
          <w:sz w:val="36"/>
          <w:szCs w:val="36"/>
          <w:lang w:val="uk-UA" w:eastAsia="ru-RU"/>
        </w:rPr>
        <w:t xml:space="preserve"> </w:t>
      </w:r>
      <w:r w:rsidR="00695550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C9B6CA1" w14:textId="3A90F33F" w:rsidR="00125476" w:rsidRPr="002E00E9" w:rsidRDefault="00125476" w:rsidP="00695550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≥0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≥0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="0069555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695550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≤0 </m:t>
        </m:r>
      </m:oMath>
      <w:r w:rsidR="0069555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</w:t>
      </w:r>
      <w:r w:rsidR="00695550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Г)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≥0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.  </w:t>
      </w:r>
    </w:p>
    <w:p w14:paraId="41A31B21" w14:textId="1BE843DE" w:rsidR="00695550" w:rsidRPr="002E00E9" w:rsidRDefault="00AC65D0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Між якими двома послідовними натуральними числами міститься на координатній прямій число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19</m:t>
            </m:r>
          </m:e>
        </m:rad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 xml:space="preserve"> </m:t>
        </m:r>
      </m:oMath>
      <w:r w:rsidR="008A42C5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?</w:t>
      </w:r>
    </w:p>
    <w:p w14:paraId="29549522" w14:textId="1114C977" w:rsidR="00125476" w:rsidRPr="002E00E9" w:rsidRDefault="00125476" w:rsidP="008A42C5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3 і 4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AC65D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 </w:t>
      </w:r>
      <w:r w:rsidR="00E163F1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і 5</m:t>
        </m:r>
      </m:oMath>
      <w:r w:rsidR="00AC65D0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AC65D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В</w:t>
      </w:r>
      <w:r w:rsidR="00E163F1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) 5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і 6</m:t>
        </m:r>
      </m:oMath>
      <w:r w:rsidR="00AC65D0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AC65D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6 і 7</m:t>
        </m:r>
      </m:oMath>
      <w:r w:rsidR="00E163F1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 </w:t>
      </w:r>
    </w:p>
    <w:p w14:paraId="2CEA1285" w14:textId="77777777" w:rsidR="00125476" w:rsidRPr="002E00E9" w:rsidRDefault="00C2429C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Петро зловив 6 риб і ще дві третини вилову. Скільки риб зловив Петро</w:t>
      </w:r>
      <w:r w:rsidR="008A42C5"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  <w:r w:rsidR="00125476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2AD531A3" w14:textId="4AAA9F0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18 риб;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8A42C5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Б)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12 риб;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) 6 риб;</m:t>
        </m:r>
      </m:oMath>
      <w:r w:rsidR="008A42C5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A42C5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24 риби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14:paraId="4FDE1254" w14:textId="2244F16D" w:rsidR="00FE0ADD" w:rsidRPr="002E00E9" w:rsidRDefault="008A42C5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рисунку зображено графік квадратичної функції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+4x+1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4712E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 Користуючись рисунком</w:t>
      </w:r>
      <w:r w:rsidR="003A0510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, укажіть</w:t>
      </w:r>
      <w:r w:rsidR="006324AD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проміжок спадання функції.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157211BC" w14:textId="77777777" w:rsidR="00125476" w:rsidRPr="002E00E9" w:rsidRDefault="00B514D9" w:rsidP="00FE0ADD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6A4E5F1" wp14:editId="5F163653">
            <wp:extent cx="1300779" cy="12958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63" cy="130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1E61" w14:textId="794E613D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-3;+∞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="006E7AC2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-2;+∞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-∞;1</m:t>
            </m: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-∞;-2</m:t>
            </m: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e>
        </m:d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14:paraId="48DD5B36" w14:textId="77777777" w:rsidR="00125476" w:rsidRPr="002E00E9" w:rsidRDefault="0086196C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Один пішохід долає шлях від пункту А до пункту В за 3 год, а другий пішохід  від пункту В до пункту А – за 6 год. Через скільки годин пішоходи зустрінуться, якщо вийдуть одночасно назустріч один одному з пунктів А і В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?</w:t>
      </w:r>
    </w:p>
    <w:p w14:paraId="6F00F6A3" w14:textId="77777777" w:rsidR="00125476" w:rsidRPr="002E00E9" w:rsidRDefault="00FA06B7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 </w:t>
      </w:r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 год;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Б) 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2,5 год;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 В)  </w:t>
      </w:r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 год;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  Г) </w:t>
      </w:r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6 год.</w:t>
      </w:r>
    </w:p>
    <w:p w14:paraId="1302CB1F" w14:textId="123B4DBB" w:rsidR="00125476" w:rsidRPr="002E00E9" w:rsidRDefault="0086196C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Областю визначення якої функції є проміжок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(-∞;7)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?</w:t>
      </w:r>
    </w:p>
    <w:p w14:paraId="6D371A22" w14:textId="3A2029E5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7+x</m:t>
            </m:r>
          </m:e>
        </m:rad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7+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</m:rad>
          </m:den>
        </m:f>
      </m:oMath>
      <w:r w:rsidR="009A2FD8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В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)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7-</m:t>
                </m:r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7-x</m:t>
            </m:r>
          </m:e>
        </m:rad>
      </m:oMath>
      <w:r w:rsidR="0086196C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75F27B31" w14:textId="77777777" w:rsidR="00125476" w:rsidRPr="002E00E9" w:rsidRDefault="009A2FD8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Через точку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 кола з центром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зображеного на рисунку, проведено дотичні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МА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МВ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точки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В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точки дотику, </w:t>
      </w:r>
      <w:r w:rsidRPr="002E00E9">
        <w:rPr>
          <w:rFonts w:ascii="Cambria Math" w:hAnsi="Cambria Math" w:cs="Times New Roman"/>
          <w:noProof/>
          <w:sz w:val="28"/>
          <w:szCs w:val="28"/>
          <w:lang w:val="uk-UA" w:eastAsia="ru-RU"/>
        </w:rPr>
        <w:t>∠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ВАО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= 20°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Знайдіть кут </w:t>
      </w:r>
      <w:r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>АМВ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22EFDF1" wp14:editId="0FD1070E">
            <wp:extent cx="1630680" cy="1127760"/>
            <wp:effectExtent l="19050" t="0" r="762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CF5EB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lastRenderedPageBreak/>
        <w:t xml:space="preserve">А)  </w:t>
      </w:r>
      <w:r w:rsidR="009A2FD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20°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A2FD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40°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</w:t>
      </w:r>
      <w:r w:rsidR="009A2FD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60°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Г) </w:t>
      </w:r>
      <w:r w:rsidR="009A2FD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70°.</w:t>
      </w:r>
    </w:p>
    <w:p w14:paraId="59232098" w14:textId="77777777" w:rsidR="00125476" w:rsidRPr="002E00E9" w:rsidRDefault="00125476" w:rsidP="00125476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032FA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Було 300 г 5 – відсоткового розчину солі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="007032FA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Через деякий час 50 г води випарували. Яким став відсотковий вміст солі в розчині</w:t>
      </w:r>
      <w:r w:rsidR="007032FA" w:rsidRPr="002E00E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?</w:t>
      </w:r>
    </w:p>
    <w:p w14:paraId="33A65A89" w14:textId="09C20233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10 %;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8 %;</m:t>
        </m:r>
      </m:oMath>
      <w:r w:rsidR="00FF454C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FF454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6 %;     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4 %.</m:t>
        </m:r>
      </m:oMath>
    </w:p>
    <w:p w14:paraId="0FEC0227" w14:textId="77777777" w:rsidR="00125476" w:rsidRPr="002E00E9" w:rsidRDefault="002101A0" w:rsidP="00125476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Коло, вписане в прямокутний трикутник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АВС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дотикається до гіпотенузи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АВ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у точці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F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Знайдіть радіус вписаного кола, якщо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АС</w:t>
      </w:r>
      <w:r w:rsidR="004003DC"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=</w:t>
      </w:r>
      <w:r w:rsidR="004003DC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9 </w:t>
      </w:r>
      <w:r w:rsidR="004003DC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м,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А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F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: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F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В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= 2 : 3.</w:t>
      </w:r>
    </w:p>
    <w:p w14:paraId="6C1B5779" w14:textId="705E250B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6 см 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4 см 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6139C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В)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3 см 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2 см .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</w:p>
    <w:p w14:paraId="6FF7BDD5" w14:textId="71624D3D" w:rsidR="00125476" w:rsidRPr="002E00E9" w:rsidRDefault="00F66E6E" w:rsidP="00125476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Знайдіть діагональ квадрата, сторона якого дорівнює </w:t>
      </w:r>
      <w:r w:rsidR="0014575D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 xml:space="preserve">2 </m:t>
            </m:r>
          </m:e>
        </m:rad>
      </m:oMath>
      <w:r w:rsidR="0014575D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см.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  </m:t>
        </m:r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0E3A7E68" w14:textId="5B1AADA0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 xml:space="preserve">2 </m:t>
            </m:r>
          </m:e>
        </m:rad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6 см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В)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12 см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 xml:space="preserve">2 </m:t>
            </m:r>
          </m:e>
        </m:rad>
      </m:oMath>
      <w:r w:rsidR="00F66E6E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см.</w:t>
      </w:r>
    </w:p>
    <w:p w14:paraId="75101027" w14:textId="77777777" w:rsidR="00125476" w:rsidRPr="002E00E9" w:rsidRDefault="00125476" w:rsidP="00125476">
      <w:pPr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14:paraId="0448A71A" w14:textId="77777777" w:rsidR="00125476" w:rsidRPr="002E00E9" w:rsidRDefault="00125476" w:rsidP="00125476">
      <w:pPr>
        <w:jc w:val="center"/>
        <w:rPr>
          <w:rFonts w:ascii="Times New Roman" w:hAnsi="Times New Roman" w:cs="Times New Roman"/>
          <w:noProof/>
          <w:sz w:val="36"/>
          <w:szCs w:val="36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>II</w:t>
      </w:r>
      <w:r w:rsidRPr="002E00E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36"/>
          <w:szCs w:val="36"/>
          <w:lang w:val="uk-UA" w:eastAsia="ru-RU"/>
        </w:rPr>
        <w:t>Варіант</w:t>
      </w:r>
    </w:p>
    <w:p w14:paraId="723F3887" w14:textId="747DD1B9" w:rsidR="00125476" w:rsidRPr="002E00E9" w:rsidRDefault="00490655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Спростіть вираз</w:t>
      </w:r>
      <w:r w:rsidR="0042484F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-6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∙0,4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-5</m:t>
            </m:r>
          </m:sup>
        </m:sSup>
      </m:oMath>
      <w:r w:rsidR="00125476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E689A0F" w14:textId="0AE6583B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79541F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1,2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</w:t>
      </w:r>
      <w:r w:rsidR="0042484F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1,2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-3</m:t>
            </m:r>
          </m:sup>
        </m:sSup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42484F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1,2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-3</m:t>
            </m:r>
          </m:sup>
        </m:sSup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42484F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1,2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-7</m:t>
            </m:r>
          </m:sup>
        </m:sSup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0DEB3DF1" w14:textId="2DE33188" w:rsidR="00125476" w:rsidRPr="002E00E9" w:rsidRDefault="0079541F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Виконайте віднімання: </w:t>
      </w:r>
      <w:r w:rsidR="00125476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3</m:t>
            </m:r>
            <m:r>
              <w:rPr>
                <w:rFonts w:ascii="Cambria Math" w:hAnsi="Cambria Math" w:cs="Times New Roman"/>
                <w:noProof/>
                <w:sz w:val="36"/>
                <w:szCs w:val="36"/>
                <w:lang w:val="en-US" w:eastAsia="ru-RU"/>
              </w:rPr>
              <m:t>a</m:t>
            </m:r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3b-5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14B41035" w14:textId="67A72071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a+b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a-b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В)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3a-3b-10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val="uk-UA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uk-UA"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 Г) </w:t>
      </w:r>
      <m:oMath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a-b</m:t>
            </m:r>
          </m:num>
          <m:den>
            <m:r>
              <w:rPr>
                <w:rFonts w:ascii="Cambria Math" w:hAnsi="Cambria Math" w:cs="Times New Roman"/>
                <w:noProof/>
                <w:sz w:val="36"/>
                <w:szCs w:val="36"/>
                <w:lang w:val="uk-UA" w:eastAsia="ru-RU"/>
              </w:rPr>
              <m:t>a+b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val="uk-UA" w:eastAsia="ru-RU"/>
          </w:rPr>
          <m:t xml:space="preserve"> 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5ADE89EF" w14:textId="06D075C3" w:rsidR="00125476" w:rsidRPr="002E00E9" w:rsidRDefault="002E00E9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m:oMath>
        <m:r>
          <w:rPr>
            <w:rFonts w:ascii="Cambria Math" w:hAnsi="Cambria Math" w:cs="Times New Roman"/>
            <w:noProof/>
            <w:sz w:val="32"/>
            <w:szCs w:val="32"/>
            <w:lang w:val="uk-UA" w:eastAsia="ru-RU"/>
          </w:rPr>
          <m:t xml:space="preserve"> </m:t>
        </m:r>
      </m:oMath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Оцініть периметр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>Р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квадрата зі стороною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см, якщо 1,2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&lt;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&lt; 1,5.</w:t>
      </w:r>
    </w:p>
    <w:p w14:paraId="265E7702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4,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8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&lt;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&lt;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6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2,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4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&lt;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&lt;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3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3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,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6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&lt;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&lt;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4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,5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6 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&lt; </w:t>
      </w:r>
      <w:r w:rsidR="000129D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x</w:t>
      </w:r>
      <w:r w:rsidR="000129D9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&lt; 7,5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110851C2" w14:textId="5D3A68C4" w:rsidR="00125476" w:rsidRPr="002E00E9" w:rsidRDefault="00B97707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Сума чисел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і </w:t>
      </w:r>
      <w:r w:rsidRPr="002E00E9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відмінних від нуля, дорівнює їх добутку. Чому дорівнює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a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b</m:t>
            </m:r>
          </m:den>
        </m:f>
      </m:oMath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14:paraId="073544A4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w:r w:rsidR="00B97707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a + b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;     Б)</w:t>
      </w:r>
      <w:r w:rsidR="00B97707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0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 В)</w:t>
      </w:r>
      <w:r w:rsidR="00D2489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1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   Г)</w:t>
      </w:r>
      <w:r w:rsidR="00D24899" w:rsidRPr="002E00E9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D24899"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  <w:t>ab</w:t>
      </w:r>
      <w:r w:rsidRPr="002E00E9">
        <w:rPr>
          <w:rFonts w:ascii="Times New Roman" w:eastAsiaTheme="minorEastAsia" w:hAnsi="Times New Roman" w:cs="Times New Roman"/>
          <w:i/>
          <w:noProof/>
          <w:sz w:val="28"/>
          <w:szCs w:val="28"/>
          <w:lang w:val="uk-UA" w:eastAsia="ru-RU"/>
        </w:rPr>
        <w:t>.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2196EDCB" w14:textId="77777777" w:rsidR="00125476" w:rsidRPr="002E00E9" w:rsidRDefault="00A142B7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 ящику лежить певна кількість яблук. Виявилося, що їх можна розкласти у 5 однакових рядів, або у 8 однакових рядів, або у 12 однакових рядів. Яка найменша кількість яблук може бути в ящику</w:t>
      </w:r>
      <w:r w:rsidR="0049625F"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14:paraId="362D50A6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="00A142B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480 яблук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;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</w:t>
      </w:r>
      <w:r w:rsidR="00A142B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240 яблук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;</w:t>
      </w:r>
      <w:r w:rsidR="0049625F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В)</w:t>
      </w:r>
      <w:r w:rsidR="00A142B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120 яблук;</w:t>
      </w:r>
      <w:r w:rsidR="0049625F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w:r w:rsidR="00A142B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60 яблук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037BCA39" w14:textId="4D97EE1B" w:rsidR="003A0510" w:rsidRPr="002E00E9" w:rsidRDefault="003A0510" w:rsidP="003A0510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На рисунку зображено графік квадратичної функції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4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Користуючись рисунком, укажіть проміжок спадання функції. </w:t>
      </w:r>
    </w:p>
    <w:p w14:paraId="3F099EFC" w14:textId="77777777" w:rsidR="003A0510" w:rsidRPr="002E00E9" w:rsidRDefault="00D93A95" w:rsidP="003A0510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1086B57" wp14:editId="1B0ADED8">
            <wp:extent cx="1304925" cy="16533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99" cy="16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FED0" w14:textId="46CDB352" w:rsidR="003A0510" w:rsidRPr="002E00E9" w:rsidRDefault="003A0510" w:rsidP="003A0510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Б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0;+∞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-∞;2</m:t>
            </m: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d>
          <m:dPr>
            <m:endChr m:val="]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-∞;4</m:t>
            </m: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e>
        </m:d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14:paraId="79506686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14:paraId="1C7A115A" w14:textId="77777777" w:rsidR="00125476" w:rsidRPr="002E00E9" w:rsidRDefault="00DC0037" w:rsidP="00DC0037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Катер пройшов 10 км за течією річки і 9 км по озеру, витративши на весь шлях 1 год. Знайдіть власну швидкість катера, якщо швидкість течії річки становить 2 км</w:t>
      </w:r>
      <w:r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год.</w:t>
      </w:r>
    </w:p>
    <w:p w14:paraId="11F8681D" w14:textId="7F298C20" w:rsidR="00125476" w:rsidRPr="002E00E9" w:rsidRDefault="00125476" w:rsidP="00125476">
      <w:pPr>
        <w:pStyle w:val="a3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14 км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/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год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="008E4E2E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4F75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20 км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/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год</m:t>
        </m:r>
      </m:oMath>
      <w:r w:rsidR="008E4E2E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FA06B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В)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16 км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/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год;</m:t>
        </m:r>
      </m:oMath>
      <w:r w:rsidR="008E4E2E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314F75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 xml:space="preserve"> 18 км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/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год</m:t>
        </m:r>
      </m:oMath>
      <w:r w:rsidR="0088790B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01BEDFC7" w14:textId="77777777" w:rsidR="00125476" w:rsidRPr="002E00E9" w:rsidRDefault="00732741" w:rsidP="00125476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Ціна товару становила 90 грн. Через деякий час вона зменшилась на 9 грн. На скільки відсотків відбулося зниження ціни?</w:t>
      </w:r>
    </w:p>
    <w:p w14:paraId="129B9476" w14:textId="570C50B6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А)</w:t>
      </w:r>
      <w:r w:rsidR="00B76FE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на 12 %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на 9 %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на 10 %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на 15 %</m:t>
        </m:r>
      </m:oMath>
    </w:p>
    <w:p w14:paraId="759B2B10" w14:textId="77777777" w:rsidR="0066139C" w:rsidRPr="002E00E9" w:rsidRDefault="0066139C" w:rsidP="0066139C">
      <w:pPr>
        <w:pStyle w:val="a3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Чому дорівнює площа паралелограма, сторони якого дорівнюють 4 см і 6 см, а кут між ними – 45</w:t>
      </w:r>
      <w:r w:rsidRPr="002E00E9">
        <w:rPr>
          <w:rFonts w:ascii="Cambria Math" w:hAnsi="Cambria Math" w:cs="Times New Roman"/>
          <w:noProof/>
          <w:sz w:val="28"/>
          <w:szCs w:val="28"/>
          <w:lang w:val="uk-UA" w:eastAsia="ru-RU"/>
        </w:rPr>
        <w:t>°?</w:t>
      </w:r>
    </w:p>
    <w:p w14:paraId="5CCFFE7F" w14:textId="7F07ABD5" w:rsidR="0066139C" w:rsidRPr="002E00E9" w:rsidRDefault="0066139C" w:rsidP="0066139C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2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2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.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</w:p>
    <w:p w14:paraId="32632761" w14:textId="5550E9FE" w:rsidR="00125476" w:rsidRPr="002E00E9" w:rsidRDefault="00125476" w:rsidP="00125476">
      <w:pPr>
        <w:ind w:left="709" w:hanging="425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10.  </w:t>
      </w:r>
      <w:r w:rsidR="00ED2A93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До сплаву магнію й алюмінію, який містив 8 кг алюмінію, додали 6 кг магнію, після чого</w:t>
      </w:r>
      <w:r w:rsidR="00B9295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відсотковий вміст магнію в сплаві збільшився на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uk-UA" w:eastAsia="ru-RU"/>
          </w:rPr>
          <m:t>30 %</m:t>
        </m:r>
      </m:oMath>
      <w:r w:rsidR="00ED2A93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9295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Скільки кілограмів магнію містив початковий сплав</w:t>
      </w:r>
      <w:r w:rsidR="004E3F58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14:paraId="20EA7487" w14:textId="77777777" w:rsidR="00125476" w:rsidRPr="002E00E9" w:rsidRDefault="00125476" w:rsidP="00125476">
      <w:pPr>
        <w:pStyle w:val="a3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3221A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5 кг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        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3221A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 кг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 </w:t>
      </w:r>
      <w:r w:rsidR="003221A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 кг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Г)  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</w:t>
      </w:r>
      <w:r w:rsidR="003221A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кг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5D853309" w14:textId="77777777" w:rsidR="00125476" w:rsidRPr="002E00E9" w:rsidRDefault="00125476" w:rsidP="00125476">
      <w:pPr>
        <w:pStyle w:val="a3"/>
        <w:numPr>
          <w:ilvl w:val="0"/>
          <w:numId w:val="4"/>
        </w:num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199"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Один з катетів прямокутного трикутника дрівнює 12 см, а інший – на 8 см менший за гіпотенузу. Знайдіть периметр трикутника.</w:t>
      </w:r>
    </w:p>
    <w:p w14:paraId="5A03D1DC" w14:textId="77777777" w:rsidR="002E0127" w:rsidRPr="002E00E9" w:rsidRDefault="002E0127" w:rsidP="002E0127">
      <w:pPr>
        <w:pStyle w:val="a3"/>
        <w:ind w:left="73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</w:t>
      </w:r>
    </w:p>
    <w:p w14:paraId="5F96CCD9" w14:textId="77777777" w:rsidR="00125476" w:rsidRPr="002E00E9" w:rsidRDefault="00125476" w:rsidP="00125476">
      <w:pPr>
        <w:pStyle w:val="a3"/>
        <w:ind w:left="73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</w:t>
      </w:r>
      <w:r w:rsidR="000D319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0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Б)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19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2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0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w:r w:rsidR="000D319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4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Г)</w:t>
      </w:r>
      <w:r w:rsidR="00D21593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D3199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32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</w:p>
    <w:p w14:paraId="373D7833" w14:textId="2C80FC33" w:rsidR="00125476" w:rsidRPr="002E00E9" w:rsidRDefault="00925746" w:rsidP="00125476">
      <w:pPr>
        <w:pStyle w:val="a3"/>
        <w:numPr>
          <w:ilvl w:val="0"/>
          <w:numId w:val="4"/>
        </w:numPr>
        <w:ind w:left="709" w:hanging="425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Центр кола, описаного навколо трапеції, належить її більшій основі</w:t>
      </w:r>
      <w:r w:rsidR="002E0127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.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Знайдіть кути даної трапеції, якщо кут між діагоналями дорівнює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80°.</m:t>
        </m:r>
      </m:oMath>
    </w:p>
    <w:p w14:paraId="4C390E6C" w14:textId="77777777" w:rsidR="00125476" w:rsidRPr="002E00E9" w:rsidRDefault="00125476" w:rsidP="00125476">
      <w:pPr>
        <w:pStyle w:val="a3"/>
        <w:ind w:left="709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</w:t>
      </w:r>
    </w:p>
    <w:p w14:paraId="43EB3387" w14:textId="4DE28149" w:rsidR="00B73E06" w:rsidRPr="002E00E9" w:rsidRDefault="00125476" w:rsidP="008B4E4C">
      <w:pPr>
        <w:pStyle w:val="a3"/>
        <w:ind w:left="735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А)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80°;70°;100°;110°;</m:t>
        </m:r>
      </m:oMath>
      <w:r w:rsidR="00925746"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Б)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50°;50°;130°;130°;</m:t>
        </m:r>
      </m:oMath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3124AA45" w14:textId="28C4058F" w:rsidR="00125476" w:rsidRPr="008579B6" w:rsidRDefault="00925746" w:rsidP="008B4E4C">
      <w:pPr>
        <w:pStyle w:val="a3"/>
        <w:ind w:left="735"/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</w:pP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50°;60°;120°;130°;</m:t>
        </m:r>
      </m:oMath>
      <w:r w:rsidR="00125476"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2E00E9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Г)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70°;70°;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uk-UA" w:eastAsia="ru-RU"/>
          </w:rPr>
          <m:t>110°;110°.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 xml:space="preserve">  </w:t>
      </w:r>
    </w:p>
    <w:sectPr w:rsidR="00125476" w:rsidRPr="008579B6" w:rsidSect="00EE2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20EA"/>
    <w:multiLevelType w:val="hybridMultilevel"/>
    <w:tmpl w:val="1A30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52F0"/>
    <w:multiLevelType w:val="hybridMultilevel"/>
    <w:tmpl w:val="F2461D48"/>
    <w:lvl w:ilvl="0" w:tplc="DC229286">
      <w:start w:val="1"/>
      <w:numFmt w:val="upperLetter"/>
      <w:lvlText w:val="%1)"/>
      <w:lvlJc w:val="left"/>
      <w:pPr>
        <w:ind w:left="1070" w:hanging="360"/>
      </w:pPr>
      <w:rPr>
        <w:rFonts w:eastAsiaTheme="minorEastAsia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9E6B71"/>
    <w:multiLevelType w:val="hybridMultilevel"/>
    <w:tmpl w:val="8990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B95"/>
    <w:multiLevelType w:val="hybridMultilevel"/>
    <w:tmpl w:val="DB92F33A"/>
    <w:lvl w:ilvl="0" w:tplc="FA982DF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476"/>
    <w:rsid w:val="000129D9"/>
    <w:rsid w:val="000C0D0B"/>
    <w:rsid w:val="000C3BE8"/>
    <w:rsid w:val="000D3199"/>
    <w:rsid w:val="00107AFB"/>
    <w:rsid w:val="00125476"/>
    <w:rsid w:val="0014575D"/>
    <w:rsid w:val="002101A0"/>
    <w:rsid w:val="00283609"/>
    <w:rsid w:val="002E00E9"/>
    <w:rsid w:val="002E0127"/>
    <w:rsid w:val="00314F75"/>
    <w:rsid w:val="003221A6"/>
    <w:rsid w:val="003729F2"/>
    <w:rsid w:val="003A0510"/>
    <w:rsid w:val="003C5B63"/>
    <w:rsid w:val="004003DC"/>
    <w:rsid w:val="00401F33"/>
    <w:rsid w:val="0042484F"/>
    <w:rsid w:val="00473BB7"/>
    <w:rsid w:val="00477903"/>
    <w:rsid w:val="00490655"/>
    <w:rsid w:val="0049625F"/>
    <w:rsid w:val="004C6896"/>
    <w:rsid w:val="004E3F58"/>
    <w:rsid w:val="004E4EFE"/>
    <w:rsid w:val="005B2509"/>
    <w:rsid w:val="006324AD"/>
    <w:rsid w:val="0066139C"/>
    <w:rsid w:val="00695550"/>
    <w:rsid w:val="006E7AC2"/>
    <w:rsid w:val="007032FA"/>
    <w:rsid w:val="00704BE1"/>
    <w:rsid w:val="00732741"/>
    <w:rsid w:val="0074366A"/>
    <w:rsid w:val="00782399"/>
    <w:rsid w:val="0079541F"/>
    <w:rsid w:val="007D55ED"/>
    <w:rsid w:val="008164D4"/>
    <w:rsid w:val="0086196C"/>
    <w:rsid w:val="0088790B"/>
    <w:rsid w:val="008A42C5"/>
    <w:rsid w:val="008B4E4C"/>
    <w:rsid w:val="008E4E2E"/>
    <w:rsid w:val="008F62BF"/>
    <w:rsid w:val="008F6AB7"/>
    <w:rsid w:val="00914954"/>
    <w:rsid w:val="00925746"/>
    <w:rsid w:val="009361D9"/>
    <w:rsid w:val="00953070"/>
    <w:rsid w:val="009A2FD8"/>
    <w:rsid w:val="00A142B7"/>
    <w:rsid w:val="00AC65D0"/>
    <w:rsid w:val="00B514D9"/>
    <w:rsid w:val="00B73802"/>
    <w:rsid w:val="00B73E06"/>
    <w:rsid w:val="00B76FE3"/>
    <w:rsid w:val="00B92958"/>
    <w:rsid w:val="00B97707"/>
    <w:rsid w:val="00BB4F67"/>
    <w:rsid w:val="00BF5AB9"/>
    <w:rsid w:val="00C2429C"/>
    <w:rsid w:val="00C874D9"/>
    <w:rsid w:val="00C924BF"/>
    <w:rsid w:val="00CB577F"/>
    <w:rsid w:val="00D21593"/>
    <w:rsid w:val="00D24899"/>
    <w:rsid w:val="00D93A95"/>
    <w:rsid w:val="00DC0037"/>
    <w:rsid w:val="00E163F1"/>
    <w:rsid w:val="00ED2A93"/>
    <w:rsid w:val="00EE2186"/>
    <w:rsid w:val="00F4712E"/>
    <w:rsid w:val="00F66E6E"/>
    <w:rsid w:val="00FA06B7"/>
    <w:rsid w:val="00FE0ADD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6F2"/>
  <w15:docId w15:val="{59C612C6-5876-4D9C-A319-028AACF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5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4693-4684-4A66-A7EF-602147DF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Денисов</cp:lastModifiedBy>
  <cp:revision>35</cp:revision>
  <dcterms:created xsi:type="dcterms:W3CDTF">2018-12-16T17:06:00Z</dcterms:created>
  <dcterms:modified xsi:type="dcterms:W3CDTF">2024-10-21T08:04:00Z</dcterms:modified>
</cp:coreProperties>
</file>