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Загальна декларація прав людини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br/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0" w:name="o2"/>
      <w:bookmarkEnd w:id="0"/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 xml:space="preserve">          Прийнята і проголошена резолюцією 217 A (III)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br/>
        <w:t xml:space="preserve">         Генеральної Асамблеї ООН від 10 грудня 1948 року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1" w:name="o3"/>
      <w:bookmarkEnd w:id="1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                  Неофіційний переклад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" w:name="o4"/>
      <w:bookmarkEnd w:id="2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Преамбула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" w:name="o5"/>
      <w:bookmarkEnd w:id="3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Беручи до  уваги,  що  визнання  гідності,  яка властива всім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членам людської сім'ї,  і рівних та невід'ємних їх прав є  основою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свободи, справедливості та загального миру: і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" w:name="o6"/>
      <w:bookmarkEnd w:id="4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беручи до уваги,  що зневажання і нехтування  правами  людини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призвели до варварських актів,  які обурюють совість людства, і що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створення такого світу,  в якому люди будуть мати свободу слова 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переконань  і  будуть  вільні  від страху і нужди,  проголошено як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високе прагнення людей; і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5" w:name="o7"/>
      <w:bookmarkEnd w:id="5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беручи до уваги,  що необхідно,  щоб права людини охоронялися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силою закону з метою забезпечення того, щоб людина не була змушена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вдаватися  як  до  останнього  засобу до повстання проти тиранії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гноблення; і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6" w:name="o8"/>
      <w:bookmarkEnd w:id="6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беручи до  уваги,  що  необхідно  сприяти  розвиткові дружніх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відносин між народами; і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" w:name="o9"/>
      <w:bookmarkEnd w:id="7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беручи до  уваги,  що  народи  Об'єднаних Націй підтвердили в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Статуті ( </w:t>
      </w:r>
      <w:r w:rsidRPr="009D175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995_010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) свою віру в основні права людини, в гідність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цінність  людської  особи  і в рівноправність чоловіків і жінок та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вирішили сприяти соціальному прогресові і  поліпшенню  умов  життя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при більшій свободі; і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8" w:name="o10"/>
      <w:bookmarkEnd w:id="8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беручи до уваги,  що держави-члени  зобов'язались  сприяти  у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співробітництві з Організацією Об'єднаних Націй загальній повазі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додержанню прав людини і основних свобод; і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9" w:name="o11"/>
      <w:bookmarkEnd w:id="9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беручи до  уваги,  що загальне розуміння характеру цих прав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свобод  має  величезне  значення  для  повного   виконання   цього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зобов'язання;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10" w:name="o12"/>
      <w:bookmarkEnd w:id="10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Генеральна Асамблея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11" w:name="o13"/>
      <w:bookmarkEnd w:id="11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проголошує цю Загальну декларацію прав людини як завдання, до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виконання  якого  повинні прагнути всі народи і всі держави з тим,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щоб кожна людина і кожний орган суспільства, завжди маючи на увазі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цю Декларацію, прагнули шляхом освіти сприяти поважанню цих прав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свобод   і   забезпеченню,   шляхом   національних  і  міжнародних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прогресивних   заходів,   загального   і  ефективного  визнання 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здійснення  їх  як  серед народів держав-членів Організації, так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серед народів територій, що перебувають під їх юрисдикцією.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12" w:name="o14"/>
      <w:bookmarkEnd w:id="12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1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13" w:name="o15"/>
      <w:bookmarkEnd w:id="13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Всі люди  народжуються вільними і рівними у своїй гідності та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правах.  Вони  наділені  розумом  і  совістю  і  повинні  діяти  у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відношенні один до одного в дусі братерства.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14" w:name="o16"/>
      <w:bookmarkEnd w:id="14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2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15" w:name="o17"/>
      <w:bookmarkEnd w:id="15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lastRenderedPageBreak/>
        <w:t xml:space="preserve">     Кожна людина   повинна   мати   всі   права  і  всі  свободи,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проголошені цією Декларацією,  незалежно від раси,  кольору шкіри,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статі,   мови,   релігії,   політичних   або   інших   переконань,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національного чи соціального походження,  майнового, станового або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іншого  становища.  Крім  того,  не  повинно  проводитися  ніякого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розрізнення  на  основі  політичного,  правового  або міжнародного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статусу  країни  або території, до якої людина належить, незалежно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від    того,   чи   є   ця   територія   незалежною,   підопічною,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proofErr w:type="spellStart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несамоврядованою</w:t>
      </w:r>
      <w:proofErr w:type="spellEnd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або   як-небудь   інакше   обмеженою  у  своєму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суверенітеті.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16" w:name="o18"/>
      <w:bookmarkEnd w:id="16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3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17" w:name="o19"/>
      <w:bookmarkEnd w:id="17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Кожна людина має право на життя,  на свободу  і  на  особисту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недоторканність.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18" w:name="o20"/>
      <w:bookmarkEnd w:id="18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4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19" w:name="o21"/>
      <w:bookmarkEnd w:id="19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Ніхто не  повинен  бути  в рабстві або у підневільному стані;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рабство і работоргівля забороняються в усіх їх видах.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0" w:name="o22"/>
      <w:bookmarkEnd w:id="20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5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1" w:name="o23"/>
      <w:bookmarkEnd w:id="21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Ніхто не   повинен   зазнавати   тортур,   або    жорстокого,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нелюдського,  або  такого,  що принижує його гідність,  поводження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і покарання.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2" w:name="o24"/>
      <w:bookmarkEnd w:id="22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6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3" w:name="o25"/>
      <w:bookmarkEnd w:id="23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Кожна людина,  де б вона не перебувала, має право на визнання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її правосуб'єктності.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4" w:name="o26"/>
      <w:bookmarkEnd w:id="24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7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5" w:name="o27"/>
      <w:bookmarkEnd w:id="25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Всі люди  рівні  перед  законом і мають право,  без будь-якої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різниці,  на рівний їх захист законом.  Усі люди  мають  право  на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рівний  захист від якої б то не було дискримінації,  що порушує цю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Декларацію,  і від якого  б  то  не  було  підбурювання  до  такої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дискримінації.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6" w:name="o28"/>
      <w:bookmarkEnd w:id="26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8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7" w:name="o29"/>
      <w:bookmarkEnd w:id="27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Кожна людина  має  право  на  ефективне  поновлення  у правах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компетентними національними судами в разі  порушення  її  основних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прав, наданих їй конституцією або законом.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8" w:name="o30"/>
      <w:bookmarkEnd w:id="28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9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29" w:name="o31"/>
      <w:bookmarkEnd w:id="29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Ніхто не може зазнавати безпідставного арешту, затримання або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вигнання.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0" w:name="o32"/>
      <w:bookmarkEnd w:id="30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10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1" w:name="o33"/>
      <w:bookmarkEnd w:id="31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Кожна людина,  для визначення її  прав  і  обов'язків  і  для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встановлення   обґрунтованості   пред'явленого   їй  кримінального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обвинувачення, має право, на основі повної рівності, на те, щоб її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справа  була  розглянута  прилюдно  і  з  додержанням  усіх  вимог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справедливості незалежним і безстороннім судом.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2" w:name="o34"/>
      <w:bookmarkEnd w:id="32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11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3" w:name="o35"/>
      <w:bookmarkEnd w:id="33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Кожна людина,  обвинувачена у вчиненні злочину,  має право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вважатися  невинною  доти,  поки її винність не буде встановлена в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lastRenderedPageBreak/>
        <w:t xml:space="preserve">законному порядку шляхом прилюдного судового розгляду,  при  якому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їй забезпечують усі можливості для захисту.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4" w:name="o36"/>
      <w:bookmarkEnd w:id="34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Ніхто не  може  бути  засуджений  за  злочин  на  підставі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вчинення  будь-якого  діяння або за бездіяльність,  які під час їх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вчинення не становили злочину за  національними  законами  або  за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міжнародним правом.  Не може також накладатись покарання тяжче від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того, яке могло бути застосоване на час вчинення злочину.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5" w:name="o37"/>
      <w:bookmarkEnd w:id="35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12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6" w:name="o38"/>
      <w:bookmarkEnd w:id="36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Ніхто не  може  зазнавати  безпідставного  втручання  у  його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особисте    і   сімейне   життя,   безпідставного   посягання   на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недоторканність його житла,  тайну його кореспонденції або на його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честь  і  репутацію.  Кожна  людина має право на захист закону від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такого втручання або таких посягань.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7" w:name="o39"/>
      <w:bookmarkEnd w:id="37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13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8" w:name="o40"/>
      <w:bookmarkEnd w:id="38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Кожна людина має право вільно пересуватися і обирати  собі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місце проживання у межах кожної держави.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39" w:name="o41"/>
      <w:bookmarkEnd w:id="39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Кожна людина має право покинути будь-яку країну, включаючи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й свою власну, і повертатися у свою країну.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0" w:name="o42"/>
      <w:bookmarkEnd w:id="40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14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1" w:name="o43"/>
      <w:bookmarkEnd w:id="41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Кожна людина  має  право  шукати притулку від переслідувань в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інших країнах і користуватися цим притулком.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2" w:name="o44"/>
      <w:bookmarkEnd w:id="42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Це право не може бути використане в разі переслідування,  яке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 дійсності ґрунтується на  вчиненні  неполітичного  злочину,  або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діяння,  що  суперечить  цілям  і принципам Організації Об'єднаних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Націй.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3" w:name="o45"/>
      <w:bookmarkEnd w:id="43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15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4" w:name="o46"/>
      <w:bookmarkEnd w:id="44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Кожна людина має право на громадянство.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5" w:name="o47"/>
      <w:bookmarkEnd w:id="45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Ніхто  не  може бути безпідставно позбавлений громадянства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або права змінити своє громадянство.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6" w:name="o48"/>
      <w:bookmarkEnd w:id="46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16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7" w:name="o49"/>
      <w:bookmarkEnd w:id="47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Чоловіки і жінки,  які досягли повноліття, мають право без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будь-яких  обмежень  за  ознакою раси,  національності або релігії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одружуватися і засновувати  сім'ю.  Вони  користуються  однаковими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правами щодо одруження під час шлюбу та під час його розірвання.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8" w:name="o50"/>
      <w:bookmarkEnd w:id="48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Шлюб може укладатися тільки при  вільній  і  повній  згоді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сторін, що одружуються.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49" w:name="o51"/>
      <w:bookmarkEnd w:id="49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3. Сім'я є природним і основним осередком суспільства  і  має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право на захист з боку суспільства та держави.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50" w:name="o52"/>
      <w:bookmarkEnd w:id="50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17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51" w:name="o53"/>
      <w:bookmarkEnd w:id="51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Кожна людина має право володіти майном як одноособово, так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і разом з іншими.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52" w:name="o54"/>
      <w:bookmarkEnd w:id="52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Ніхто не може бути безпідставно позбавлений свого майна.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53" w:name="o55"/>
      <w:bookmarkEnd w:id="53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18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54" w:name="o56"/>
      <w:bookmarkEnd w:id="54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Кожна людина  має право на свободу думки,  совісті і релігії;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це право включає свободу змінювати свою релігію або переконання 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lastRenderedPageBreak/>
        <w:t xml:space="preserve">свободу  сповідувати  свою релігію або переконання як одноособово,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так і разом з іншими,  прилюдним або приватним порядком в  ученні,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богослужінні і виконанні релігійних та ритуальних обрядів.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55" w:name="o57"/>
      <w:bookmarkEnd w:id="55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19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56" w:name="o58"/>
      <w:bookmarkEnd w:id="56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Кожна людина  має  право на свободу переконань і на вільне їх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виявлення;  це право включає свободу  безперешкодно  дотримуватися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своїх  переконань  та  свободу  шукати,  одержувати  і  поширювати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інформацію та ідеї будь-якими засобами і незалежно  від  державних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кордонів.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57" w:name="o59"/>
      <w:bookmarkEnd w:id="57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20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58" w:name="o60"/>
      <w:bookmarkEnd w:id="58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Кожна   людина  має  право  на  свободу  мирних  зборів 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асоціацій.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59" w:name="o61"/>
      <w:bookmarkEnd w:id="59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Ніхто  не  може  бути  примушений  вступати  до  будь-якої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асоціації.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60" w:name="o62"/>
      <w:bookmarkEnd w:id="60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21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61" w:name="o63"/>
      <w:bookmarkEnd w:id="61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Кожна людина має право брати  участь  в  управлінні  своєю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країною безпосередньо або через вільно обраних представників.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62" w:name="o64"/>
      <w:bookmarkEnd w:id="62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Кожна людина має право рівного доступу до державної служби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в своїй країні.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63" w:name="o65"/>
      <w:bookmarkEnd w:id="63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3. Воля народу повинна бути  основою  влади  уряду;  ця  воля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повинна виявлятися у періодичних і нефальсифікованих виборах,  які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повинні провадитись  при  загальному  і  рівному  виборчому  праві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шляхом таємного голосування або ж через інші рівнозначні форми, що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забезпечують свободу голосування.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64" w:name="o66"/>
      <w:bookmarkEnd w:id="64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22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65" w:name="o67"/>
      <w:bookmarkEnd w:id="65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Кожна людина,  як член суспільства,  має право  на  соціальне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забезпечення   і  на  здійснення  необхідних  для  підтримання  її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гідності і для вільного розвитку  її  особи  прав  у  економічній,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соціальній і культурній галузях за допомогою національних зусиль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міжнародного співробітництва та відповідно до структури і ресурсів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кожної держави.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66" w:name="o68"/>
      <w:bookmarkEnd w:id="66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23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67" w:name="o69"/>
      <w:bookmarkEnd w:id="67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Кожна людина має право на працю,  на вільний вибір роботи,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на  справедливі  і  сприятливі  умови  праці  та  на  захист   від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безробіття.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68" w:name="o70"/>
      <w:bookmarkEnd w:id="68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Кожна людина,  без будь-якої дискримінації,  має право  на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рівну оплату за рівну працю.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69" w:name="o71"/>
      <w:bookmarkEnd w:id="69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3. Кожний працюючий має право  на  справедливу  і  задовільну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винагороду, яка забезпечує гідне людини існування, її самої  та її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сім'ї,  і яка в разі  необхідності  доповнюється  іншими  засобами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соціального забезпечення.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0" w:name="o72"/>
      <w:bookmarkEnd w:id="70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4. Кожна людина має  право  створювати  професійні  спілки 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входити до професійних спілок для захисту своїх інтересів.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1" w:name="o73"/>
      <w:bookmarkEnd w:id="71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24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2" w:name="o74"/>
      <w:bookmarkEnd w:id="72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lastRenderedPageBreak/>
        <w:t xml:space="preserve">     Кожна людина  має  право на відпочинок і дозвілля,  включаючи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право  на  розумне  обмеження  робочого  дня  та   на   оплачувану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періодичну відпустку.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3" w:name="o75"/>
      <w:bookmarkEnd w:id="73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25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4" w:name="o76"/>
      <w:bookmarkEnd w:id="74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Кожна людина має право на такий життєвий рівень, включаючи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їжу,  одяг,  житло,  медичний  догляд   та   необхідне   соціальне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обслуговування,  який  є  необхідним  для  підтримання  здоров'я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добробуту її самої та її сім'ї,  і право на  забезпечення  в  разі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безробіття,  хвороби,  інвалідності,  вдівства, старості чи іншого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випадку втрати  засобів  до  існування  через  незалежні  від  неї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обставини.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5" w:name="o77"/>
      <w:bookmarkEnd w:id="75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Материнство і дитинство дають право на особливе піклування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і допомогу.  Всі діти,  народжені у шлюбі або поза шлюбом, повинні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користуватися однаковим соціальним захистом.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6" w:name="o78"/>
      <w:bookmarkEnd w:id="76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26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7" w:name="o79"/>
      <w:bookmarkEnd w:id="77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Кожна людина має право  на  освіту.  Освіта  повинна  бути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безплатною,  хоча б початкова і загальна. Початкова освіта повинна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бути обов'язковою.  Технічна  і  професійна  освіта  повинна  бути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загальнодоступною,  а  вища освіта повинна бути однаково доступною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для всіх на основі здібностей кожного.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8" w:name="o80"/>
      <w:bookmarkEnd w:id="78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Освіта повинна бути спрямована на повний розвиток людської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особи і збільшення поваги до прав людини і основних свобод. Освіта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повинна  сприяти  взаєморозумінню,  терпимості  і дружбі між усіма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народами,  расовими або  релігійними  групами  і  повинна  сприяти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діяльності Організації Об'єднаних Націй по підтриманню миру.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79" w:name="o81"/>
      <w:bookmarkEnd w:id="79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3. Батьки мають право пріоритету у  виборі  виду  освіти  для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своїх малолітніх дітей.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80" w:name="o82"/>
      <w:bookmarkEnd w:id="80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27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bookmarkStart w:id="81" w:name="_GoBack"/>
      <w:bookmarkEnd w:id="81"/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82" w:name="o83"/>
      <w:bookmarkEnd w:id="82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Кожна  людина  має право вільно брати участь у культурному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житті суспільства,  втішатися мистецтвом, брати участь у науковому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прогресі і користуватися його благами.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83" w:name="o84"/>
      <w:bookmarkEnd w:id="83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Кожна  людина  має  право  на  захист   її   моральних   і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матеріальних  інтересів,  що є результатом наукових,  літературних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або художніх праць, автором яких вона є.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84" w:name="o85"/>
      <w:bookmarkEnd w:id="84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28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85" w:name="o86"/>
      <w:bookmarkEnd w:id="85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Кожна людина має право на соціальний і  міжнародний  порядок,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при якому права і свободи, викладені в цій Декларації, можуть бути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повністю здійснені.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86" w:name="o87"/>
      <w:bookmarkEnd w:id="86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29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87" w:name="o88"/>
      <w:bookmarkEnd w:id="87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1. Кожна людина має обов'язки  перед  суспільством,  у  якому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тільки й можливий вільний і повний розвиток її особи.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88" w:name="o89"/>
      <w:bookmarkEnd w:id="88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2. При здійсненні своїх прав і свобод  кожна  людина  повинна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зазнавати тільки таких обмежень,  які встановлені законом виключно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з метою забезпечення належного визнання і  поваги  прав  і  свобод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lastRenderedPageBreak/>
        <w:t xml:space="preserve">інших  та  забезпечення  справедливих  вимог моралі,  громадського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порядку і загального добробуту в демократичному суспільстві.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89" w:name="o90"/>
      <w:bookmarkEnd w:id="89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3. Здійснення  цих  прав  і свобод ні в якому разі не повинно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суперечити цілям і принципам Організації Об'єднаних Націй.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90" w:name="o91"/>
      <w:bookmarkEnd w:id="90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                       </w:t>
      </w:r>
      <w:r w:rsidRPr="009D175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  <w:t>Стаття 30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</w:p>
    <w:p w:rsidR="009D175E" w:rsidRPr="009D175E" w:rsidRDefault="009D175E" w:rsidP="009D1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91" w:name="o92"/>
      <w:bookmarkEnd w:id="91"/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    Ніщо у цій Декларації не може  бути  витлумачено  як  надання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будь-якій  державі,  групі осіб або окремим особам права займатися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будь-якою діяльністю або вчиняти дії,  спрямовані на знищення прав </w:t>
      </w:r>
      <w:r w:rsidRPr="009D175E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і свобод, викладених у цій Декларації. </w:t>
      </w:r>
    </w:p>
    <w:p w:rsidR="00E82A1A" w:rsidRPr="009D175E" w:rsidRDefault="00E82A1A" w:rsidP="009D17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A1A" w:rsidRPr="009D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5E"/>
    <w:rsid w:val="009D175E"/>
    <w:rsid w:val="00E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ACDB-9007-4E9F-A0E6-B98A1EF8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8178</Words>
  <Characters>4662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1</cp:revision>
  <dcterms:created xsi:type="dcterms:W3CDTF">2023-12-19T09:29:00Z</dcterms:created>
  <dcterms:modified xsi:type="dcterms:W3CDTF">2023-12-19T09:30:00Z</dcterms:modified>
</cp:coreProperties>
</file>