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36" w:rsidRPr="004F6B36" w:rsidRDefault="004F6B36" w:rsidP="004F6B36">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uk-UA"/>
        </w:rPr>
      </w:pPr>
      <w:r w:rsidRPr="004F6B36">
        <w:rPr>
          <w:rFonts w:ascii="Times New Roman" w:eastAsia="Times New Roman" w:hAnsi="Times New Roman" w:cs="Times New Roman"/>
          <w:b/>
          <w:kern w:val="36"/>
          <w:sz w:val="28"/>
          <w:szCs w:val="28"/>
          <w:lang w:eastAsia="uk-UA"/>
        </w:rPr>
        <w:t>Етичний кодекс практичного психолога</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Значні вимоги ставляться до моральної сфери особистості психолога. Систему моральних норм його діяльності регламентує Етичний кодекс психолога.</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t>Етичний кодекс</w:t>
      </w:r>
      <w:r w:rsidRPr="004F6B36">
        <w:rPr>
          <w:rFonts w:ascii="Times New Roman" w:eastAsia="Times New Roman" w:hAnsi="Times New Roman" w:cs="Times New Roman"/>
          <w:sz w:val="28"/>
          <w:szCs w:val="28"/>
          <w:lang w:eastAsia="uk-UA"/>
        </w:rPr>
        <w:t xml:space="preserve"> - це збірник моральних правил поведінки, на базі яких будується діяльність і взаємини людей в тій чи іншій сфері діяльності та </w:t>
      </w:r>
      <w:proofErr w:type="spellStart"/>
      <w:r w:rsidRPr="004F6B36">
        <w:rPr>
          <w:rFonts w:ascii="Times New Roman" w:eastAsia="Times New Roman" w:hAnsi="Times New Roman" w:cs="Times New Roman"/>
          <w:sz w:val="28"/>
          <w:szCs w:val="28"/>
          <w:lang w:eastAsia="uk-UA"/>
        </w:rPr>
        <w:t>спілкування.Етичний</w:t>
      </w:r>
      <w:proofErr w:type="spellEnd"/>
      <w:r w:rsidRPr="004F6B36">
        <w:rPr>
          <w:rFonts w:ascii="Times New Roman" w:eastAsia="Times New Roman" w:hAnsi="Times New Roman" w:cs="Times New Roman"/>
          <w:sz w:val="28"/>
          <w:szCs w:val="28"/>
          <w:lang w:eastAsia="uk-UA"/>
        </w:rPr>
        <w:t xml:space="preserve"> кодекс </w:t>
      </w:r>
      <w:proofErr w:type="spellStart"/>
      <w:r w:rsidRPr="004F6B36">
        <w:rPr>
          <w:rFonts w:ascii="Times New Roman" w:eastAsia="Times New Roman" w:hAnsi="Times New Roman" w:cs="Times New Roman"/>
          <w:sz w:val="28"/>
          <w:szCs w:val="28"/>
          <w:lang w:eastAsia="uk-UA"/>
        </w:rPr>
        <w:t>грунтується</w:t>
      </w:r>
      <w:proofErr w:type="spellEnd"/>
      <w:r w:rsidRPr="004F6B36">
        <w:rPr>
          <w:rFonts w:ascii="Times New Roman" w:eastAsia="Times New Roman" w:hAnsi="Times New Roman" w:cs="Times New Roman"/>
          <w:sz w:val="28"/>
          <w:szCs w:val="28"/>
          <w:lang w:eastAsia="uk-UA"/>
        </w:rPr>
        <w:t> </w:t>
      </w:r>
      <w:r w:rsidRPr="004F6B36">
        <w:rPr>
          <w:rFonts w:ascii="Times New Roman" w:eastAsia="Times New Roman" w:hAnsi="Times New Roman" w:cs="Times New Roman"/>
          <w:b/>
          <w:bCs/>
          <w:sz w:val="28"/>
          <w:szCs w:val="28"/>
          <w:lang w:eastAsia="uk-UA"/>
        </w:rPr>
        <w:t>на нормах моралі</w:t>
      </w:r>
      <w:r w:rsidRPr="004F6B36">
        <w:rPr>
          <w:rFonts w:ascii="Times New Roman" w:eastAsia="Times New Roman" w:hAnsi="Times New Roman" w:cs="Times New Roman"/>
          <w:sz w:val="28"/>
          <w:szCs w:val="28"/>
          <w:lang w:eastAsia="uk-UA"/>
        </w:rPr>
        <w:t>, а не права. Його порушник не притягується до юридичної відповідальності, але дотримання Етичного кодексу є ознакою професіоналізму. Недотримання - викликає осуд колег, аж до дискваліфікації.</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t>Джерелами норм етичного кодексу є:</w:t>
      </w:r>
      <w:r w:rsidRPr="004F6B36">
        <w:rPr>
          <w:rFonts w:ascii="Times New Roman" w:eastAsia="Times New Roman" w:hAnsi="Times New Roman" w:cs="Times New Roman"/>
          <w:sz w:val="28"/>
          <w:szCs w:val="28"/>
          <w:lang w:eastAsia="uk-UA"/>
        </w:rPr>
        <w:t>філософія, релігія, культура, звичаї, традиції, ідеологія, політика, як сфери або атрибути людської діяльності, що задають базові принципи моралі для створення і функціонування етичного кодексу.</w:t>
      </w:r>
      <w:r>
        <w:rPr>
          <w:rFonts w:ascii="Times New Roman" w:eastAsia="Times New Roman" w:hAnsi="Times New Roman" w:cs="Times New Roman"/>
          <w:sz w:val="28"/>
          <w:szCs w:val="28"/>
          <w:lang w:eastAsia="uk-UA"/>
        </w:rPr>
        <w:t xml:space="preserve"> </w:t>
      </w:r>
      <w:r w:rsidRPr="004F6B36">
        <w:rPr>
          <w:rFonts w:ascii="Times New Roman" w:eastAsia="Times New Roman" w:hAnsi="Times New Roman" w:cs="Times New Roman"/>
          <w:sz w:val="28"/>
          <w:szCs w:val="28"/>
          <w:lang w:eastAsia="uk-UA"/>
        </w:rPr>
        <w:t>Етичний кодекс психолога </w:t>
      </w:r>
      <w:r w:rsidRPr="004F6B36">
        <w:rPr>
          <w:rFonts w:ascii="Times New Roman" w:eastAsia="Times New Roman" w:hAnsi="Times New Roman" w:cs="Times New Roman"/>
          <w:b/>
          <w:bCs/>
          <w:sz w:val="28"/>
          <w:szCs w:val="28"/>
          <w:lang w:eastAsia="uk-UA"/>
        </w:rPr>
        <w:t>було прийнято 20 грудня 1990 року</w:t>
      </w:r>
      <w:r w:rsidRPr="004F6B36">
        <w:rPr>
          <w:rFonts w:ascii="Times New Roman" w:eastAsia="Times New Roman" w:hAnsi="Times New Roman" w:cs="Times New Roman"/>
          <w:sz w:val="28"/>
          <w:szCs w:val="28"/>
          <w:lang w:eastAsia="uk-UA"/>
        </w:rPr>
        <w:t xml:space="preserve"> на першому Установчому з'їзді Товариства </w:t>
      </w:r>
      <w:proofErr w:type="spellStart"/>
      <w:r w:rsidRPr="004F6B36">
        <w:rPr>
          <w:rFonts w:ascii="Times New Roman" w:eastAsia="Times New Roman" w:hAnsi="Times New Roman" w:cs="Times New Roman"/>
          <w:sz w:val="28"/>
          <w:szCs w:val="28"/>
          <w:lang w:eastAsia="uk-UA"/>
        </w:rPr>
        <w:t>психологів.Прийнятий</w:t>
      </w:r>
      <w:proofErr w:type="spellEnd"/>
      <w:r w:rsidRPr="004F6B36">
        <w:rPr>
          <w:rFonts w:ascii="Times New Roman" w:eastAsia="Times New Roman" w:hAnsi="Times New Roman" w:cs="Times New Roman"/>
          <w:sz w:val="28"/>
          <w:szCs w:val="28"/>
          <w:lang w:eastAsia="uk-UA"/>
        </w:rPr>
        <w:t xml:space="preserve"> кодекс є сукупністю етичних норм та правил поведінки, які склалися в психологічному співтоваристві, регулюють його діяльність і сприяють більш ефективному та успішному здійсненню психологами своєї професійної діяльності.</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b/>
          <w:bCs/>
          <w:sz w:val="28"/>
          <w:szCs w:val="28"/>
          <w:lang w:eastAsia="uk-UA"/>
        </w:rPr>
      </w:pPr>
      <w:r w:rsidRPr="004F6B36">
        <w:rPr>
          <w:rFonts w:ascii="Times New Roman" w:eastAsia="Times New Roman" w:hAnsi="Times New Roman" w:cs="Times New Roman"/>
          <w:b/>
          <w:bCs/>
          <w:sz w:val="28"/>
          <w:szCs w:val="28"/>
          <w:lang w:eastAsia="uk-UA"/>
        </w:rPr>
        <w:t>Етичний кодекс складається з 7 розділів:</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1. Відповідальність.</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2. Компетентність.</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3. Захист інтересів клієнта.</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4. Конфіденційність.</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5. Етичні правила психологічних досліджень.</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6. Кваліфікована пропаганда психології.</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7. Професійна кооперація.</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sz w:val="28"/>
          <w:szCs w:val="28"/>
          <w:lang w:eastAsia="uk-UA"/>
        </w:rPr>
        <w:t>При Товаристві психологів України створена Комісія з етики, яка стежить за додержанням Етичного кодексу та здійснює роботу, спрямовану на правильне його тлумачення.</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b/>
          <w:bCs/>
          <w:sz w:val="28"/>
          <w:szCs w:val="28"/>
          <w:lang w:eastAsia="uk-UA"/>
        </w:rPr>
      </w:pPr>
      <w:r w:rsidRPr="004F6B36">
        <w:rPr>
          <w:rFonts w:ascii="Times New Roman" w:eastAsia="Times New Roman" w:hAnsi="Times New Roman" w:cs="Times New Roman"/>
          <w:sz w:val="28"/>
          <w:szCs w:val="28"/>
          <w:lang w:eastAsia="uk-UA"/>
        </w:rPr>
        <w:t xml:space="preserve"> Формування особистості практикуючого психолога у </w:t>
      </w:r>
      <w:proofErr w:type="spellStart"/>
      <w:r w:rsidRPr="004F6B36">
        <w:rPr>
          <w:rFonts w:ascii="Times New Roman" w:eastAsia="Times New Roman" w:hAnsi="Times New Roman" w:cs="Times New Roman"/>
          <w:sz w:val="28"/>
          <w:szCs w:val="28"/>
          <w:lang w:eastAsia="uk-UA"/>
        </w:rPr>
        <w:t>ВНЗНа</w:t>
      </w:r>
      <w:proofErr w:type="spellEnd"/>
      <w:r w:rsidRPr="004F6B36">
        <w:rPr>
          <w:rFonts w:ascii="Times New Roman" w:eastAsia="Times New Roman" w:hAnsi="Times New Roman" w:cs="Times New Roman"/>
          <w:sz w:val="28"/>
          <w:szCs w:val="28"/>
          <w:lang w:eastAsia="uk-UA"/>
        </w:rPr>
        <w:t xml:space="preserve"> сьогодні формування особистості практичного психолога проходить три </w:t>
      </w:r>
      <w:r w:rsidRPr="004F6B36">
        <w:rPr>
          <w:rFonts w:ascii="Times New Roman" w:eastAsia="Times New Roman" w:hAnsi="Times New Roman" w:cs="Times New Roman"/>
          <w:b/>
          <w:bCs/>
          <w:sz w:val="28"/>
          <w:szCs w:val="28"/>
          <w:lang w:eastAsia="uk-UA"/>
        </w:rPr>
        <w:t>етапи </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lastRenderedPageBreak/>
        <w:t>1. Світоглядний</w:t>
      </w:r>
      <w:r w:rsidRPr="004F6B36">
        <w:rPr>
          <w:rFonts w:ascii="Times New Roman" w:eastAsia="Times New Roman" w:hAnsi="Times New Roman" w:cs="Times New Roman"/>
          <w:sz w:val="28"/>
          <w:szCs w:val="28"/>
          <w:lang w:eastAsia="uk-UA"/>
        </w:rPr>
        <w:t>, що передбачає формування професійної свідомості майбутнього спеціаліста;</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t>2. Професійний</w:t>
      </w:r>
      <w:r w:rsidRPr="004F6B36">
        <w:rPr>
          <w:rFonts w:ascii="Times New Roman" w:eastAsia="Times New Roman" w:hAnsi="Times New Roman" w:cs="Times New Roman"/>
          <w:sz w:val="28"/>
          <w:szCs w:val="28"/>
          <w:lang w:eastAsia="uk-UA"/>
        </w:rPr>
        <w:t>, який спрямований на оволодіння необхідною системою знань, технологією практичної діяльності майбутнього психолога, формування його психологічної культури. Психологічна культура передбачає високий рівень професійних знань та культури спілкування, емоційну культуру, культуру мислення.</w:t>
      </w:r>
      <w:r>
        <w:rPr>
          <w:rFonts w:ascii="Times New Roman" w:eastAsia="Times New Roman" w:hAnsi="Times New Roman" w:cs="Times New Roman"/>
          <w:sz w:val="28"/>
          <w:szCs w:val="28"/>
          <w:lang w:eastAsia="uk-UA"/>
        </w:rPr>
        <w:t xml:space="preserve"> </w:t>
      </w:r>
      <w:r w:rsidRPr="004F6B36">
        <w:rPr>
          <w:rFonts w:ascii="Times New Roman" w:eastAsia="Times New Roman" w:hAnsi="Times New Roman" w:cs="Times New Roman"/>
          <w:sz w:val="28"/>
          <w:szCs w:val="28"/>
          <w:lang w:eastAsia="uk-UA"/>
        </w:rPr>
        <w:t>Культура спілкування передбачає вміння користуватися у відповідних ситуаціях адекватними стереотипами взаємодії, творчо розв'язувати суперечливі ситуації, вести діалог з клієнтом.</w:t>
      </w:r>
      <w:r>
        <w:rPr>
          <w:rFonts w:ascii="Times New Roman" w:eastAsia="Times New Roman" w:hAnsi="Times New Roman" w:cs="Times New Roman"/>
          <w:sz w:val="28"/>
          <w:szCs w:val="28"/>
          <w:lang w:eastAsia="uk-UA"/>
        </w:rPr>
        <w:t xml:space="preserve"> </w:t>
      </w:r>
      <w:r w:rsidRPr="004F6B36">
        <w:rPr>
          <w:rFonts w:ascii="Times New Roman" w:eastAsia="Times New Roman" w:hAnsi="Times New Roman" w:cs="Times New Roman"/>
          <w:sz w:val="28"/>
          <w:szCs w:val="28"/>
          <w:lang w:eastAsia="uk-UA"/>
        </w:rPr>
        <w:t>Емоційна культура передбачає вміння вибирати адекватну форму прояву своїх емоцій, здатність володіти собою, керувати своїми емоційними станами. Сформованість емоційної культури сприяє повноцінному спілкуванню та вирішенню конфліктних ситуацій.</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t>3. Особистісний</w:t>
      </w:r>
      <w:r w:rsidRPr="004F6B36">
        <w:rPr>
          <w:rFonts w:ascii="Times New Roman" w:eastAsia="Times New Roman" w:hAnsi="Times New Roman" w:cs="Times New Roman"/>
          <w:sz w:val="28"/>
          <w:szCs w:val="28"/>
          <w:lang w:eastAsia="uk-UA"/>
        </w:rPr>
        <w:t xml:space="preserve"> , метою якого є формування </w:t>
      </w:r>
      <w:proofErr w:type="spellStart"/>
      <w:r w:rsidRPr="004F6B36">
        <w:rPr>
          <w:rFonts w:ascii="Times New Roman" w:eastAsia="Times New Roman" w:hAnsi="Times New Roman" w:cs="Times New Roman"/>
          <w:sz w:val="28"/>
          <w:szCs w:val="28"/>
          <w:lang w:eastAsia="uk-UA"/>
        </w:rPr>
        <w:t>професійно</w:t>
      </w:r>
      <w:proofErr w:type="spellEnd"/>
      <w:r w:rsidRPr="004F6B36">
        <w:rPr>
          <w:rFonts w:ascii="Times New Roman" w:eastAsia="Times New Roman" w:hAnsi="Times New Roman" w:cs="Times New Roman"/>
          <w:sz w:val="28"/>
          <w:szCs w:val="28"/>
          <w:lang w:eastAsia="uk-UA"/>
        </w:rPr>
        <w:t xml:space="preserve"> важливих якостей особистості, гуманістичної спрямованості, "діалогічності", здатності до професійної ідентифікації. Професійна ідентифікація передбачає прийняття провідних професійних ролей, цінностей, норм, наявність мотиваційних структур, які спонукають особистість до ефективної діяльності. Формування професійної ідентифікації пов'язане з самопізнанням (самодіагностикою), </w:t>
      </w:r>
      <w:proofErr w:type="spellStart"/>
      <w:r w:rsidRPr="004F6B36">
        <w:rPr>
          <w:rFonts w:ascii="Times New Roman" w:eastAsia="Times New Roman" w:hAnsi="Times New Roman" w:cs="Times New Roman"/>
          <w:sz w:val="28"/>
          <w:szCs w:val="28"/>
          <w:lang w:eastAsia="uk-UA"/>
        </w:rPr>
        <w:t>самокорекцією</w:t>
      </w:r>
      <w:proofErr w:type="spellEnd"/>
      <w:r w:rsidRPr="004F6B36">
        <w:rPr>
          <w:rFonts w:ascii="Times New Roman" w:eastAsia="Times New Roman" w:hAnsi="Times New Roman" w:cs="Times New Roman"/>
          <w:sz w:val="28"/>
          <w:szCs w:val="28"/>
          <w:lang w:eastAsia="uk-UA"/>
        </w:rPr>
        <w:t xml:space="preserve">, самоаналізом та </w:t>
      </w:r>
      <w:proofErr w:type="spellStart"/>
      <w:r w:rsidRPr="004F6B36">
        <w:rPr>
          <w:rFonts w:ascii="Times New Roman" w:eastAsia="Times New Roman" w:hAnsi="Times New Roman" w:cs="Times New Roman"/>
          <w:sz w:val="28"/>
          <w:szCs w:val="28"/>
          <w:lang w:eastAsia="uk-UA"/>
        </w:rPr>
        <w:t>самореабілітацією</w:t>
      </w:r>
      <w:proofErr w:type="spellEnd"/>
      <w:r w:rsidRPr="004F6B3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F6B36">
        <w:rPr>
          <w:rFonts w:ascii="Times New Roman" w:eastAsia="Times New Roman" w:hAnsi="Times New Roman" w:cs="Times New Roman"/>
          <w:sz w:val="28"/>
          <w:szCs w:val="28"/>
          <w:lang w:eastAsia="uk-UA"/>
        </w:rPr>
        <w:t>Організація зовнішніх умов формування особистості практичного психолога відповідно до його етапів включає з блоки.</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t>Перший блок</w:t>
      </w:r>
      <w:r w:rsidRPr="004F6B36">
        <w:rPr>
          <w:rFonts w:ascii="Times New Roman" w:eastAsia="Times New Roman" w:hAnsi="Times New Roman" w:cs="Times New Roman"/>
          <w:sz w:val="28"/>
          <w:szCs w:val="28"/>
          <w:lang w:eastAsia="uk-UA"/>
        </w:rPr>
        <w:t> - підготовчий - на цьому етапі здійснюється професійний відбір на відповідні спеціальності. Здійснюється диференціація студентів на різні напрямки професійної підготовки: психолог-викладач, психолог-дослідник, психолог-терапевт. Цей же блок передбачає адаптацію студентів до майбутньої професії. Реалізація початкової професійної підготовки (1-2 курси) передбачає оволодіння базовим концептуальним апаратом психологічної науки, отримання загального уявлення про майбутню професію. Знайомство відбувається і через різні тренінгові курси, що також сприяє професійній ід</w:t>
      </w:r>
      <w:r>
        <w:rPr>
          <w:rFonts w:ascii="Times New Roman" w:eastAsia="Times New Roman" w:hAnsi="Times New Roman" w:cs="Times New Roman"/>
          <w:sz w:val="28"/>
          <w:szCs w:val="28"/>
          <w:lang w:eastAsia="uk-UA"/>
        </w:rPr>
        <w:t>ентифікації студентів та їх осо</w:t>
      </w:r>
      <w:bookmarkStart w:id="0" w:name="_GoBack"/>
      <w:bookmarkEnd w:id="0"/>
      <w:r w:rsidRPr="004F6B36">
        <w:rPr>
          <w:rFonts w:ascii="Times New Roman" w:eastAsia="Times New Roman" w:hAnsi="Times New Roman" w:cs="Times New Roman"/>
          <w:sz w:val="28"/>
          <w:szCs w:val="28"/>
          <w:lang w:eastAsia="uk-UA"/>
        </w:rPr>
        <w:t>бистісному росту.</w:t>
      </w:r>
    </w:p>
    <w:p w:rsid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t>Другий блок</w:t>
      </w:r>
      <w:r w:rsidRPr="004F6B36">
        <w:rPr>
          <w:rFonts w:ascii="Times New Roman" w:eastAsia="Times New Roman" w:hAnsi="Times New Roman" w:cs="Times New Roman"/>
          <w:sz w:val="28"/>
          <w:szCs w:val="28"/>
          <w:lang w:eastAsia="uk-UA"/>
        </w:rPr>
        <w:t> - діагностичний - передбачає оволодіння основами психодіагностики, самопізнання (3-4 курси). На цьому етапі студенти отримують інформацію про якості свого характеру, про свої здібності, пізнавальні та інші можливості. Виявляються також особистісні проблеми студентів, які можуть стати на заваді успішної професійної діяльності. Тому для їх подолання та з метою самопізнання та саморозвитку застосовуються також спеціальні тренінгові техніки, бесіди, консультування.</w:t>
      </w:r>
    </w:p>
    <w:p w:rsidR="004F6B36" w:rsidRPr="004F6B36" w:rsidRDefault="004F6B36" w:rsidP="004F6B3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6B36">
        <w:rPr>
          <w:rFonts w:ascii="Times New Roman" w:eastAsia="Times New Roman" w:hAnsi="Times New Roman" w:cs="Times New Roman"/>
          <w:b/>
          <w:bCs/>
          <w:sz w:val="28"/>
          <w:szCs w:val="28"/>
          <w:lang w:eastAsia="uk-UA"/>
        </w:rPr>
        <w:t>Третій блок -</w:t>
      </w:r>
      <w:r w:rsidRPr="004F6B36">
        <w:rPr>
          <w:rFonts w:ascii="Times New Roman" w:eastAsia="Times New Roman" w:hAnsi="Times New Roman" w:cs="Times New Roman"/>
          <w:sz w:val="28"/>
          <w:szCs w:val="28"/>
          <w:lang w:eastAsia="uk-UA"/>
        </w:rPr>
        <w:t xml:space="preserve"> особистісно-професійна корекція - передбачає корекцію та формування </w:t>
      </w:r>
      <w:proofErr w:type="spellStart"/>
      <w:r w:rsidRPr="004F6B36">
        <w:rPr>
          <w:rFonts w:ascii="Times New Roman" w:eastAsia="Times New Roman" w:hAnsi="Times New Roman" w:cs="Times New Roman"/>
          <w:sz w:val="28"/>
          <w:szCs w:val="28"/>
          <w:lang w:eastAsia="uk-UA"/>
        </w:rPr>
        <w:t>професійно</w:t>
      </w:r>
      <w:proofErr w:type="spellEnd"/>
      <w:r w:rsidRPr="004F6B36">
        <w:rPr>
          <w:rFonts w:ascii="Times New Roman" w:eastAsia="Times New Roman" w:hAnsi="Times New Roman" w:cs="Times New Roman"/>
          <w:sz w:val="28"/>
          <w:szCs w:val="28"/>
          <w:lang w:eastAsia="uk-UA"/>
        </w:rPr>
        <w:t xml:space="preserve"> значущих комунікативних умінь. Основними у </w:t>
      </w:r>
      <w:r w:rsidRPr="004F6B36">
        <w:rPr>
          <w:rFonts w:ascii="Times New Roman" w:eastAsia="Times New Roman" w:hAnsi="Times New Roman" w:cs="Times New Roman"/>
          <w:sz w:val="28"/>
          <w:szCs w:val="28"/>
          <w:lang w:eastAsia="uk-UA"/>
        </w:rPr>
        <w:lastRenderedPageBreak/>
        <w:t xml:space="preserve">цьому блоці є курси </w:t>
      </w:r>
      <w:proofErr w:type="spellStart"/>
      <w:r w:rsidRPr="004F6B36">
        <w:rPr>
          <w:rFonts w:ascii="Times New Roman" w:eastAsia="Times New Roman" w:hAnsi="Times New Roman" w:cs="Times New Roman"/>
          <w:sz w:val="28"/>
          <w:szCs w:val="28"/>
          <w:lang w:eastAsia="uk-UA"/>
        </w:rPr>
        <w:t>психоконсультування</w:t>
      </w:r>
      <w:proofErr w:type="spellEnd"/>
      <w:r w:rsidRPr="004F6B36">
        <w:rPr>
          <w:rFonts w:ascii="Times New Roman" w:eastAsia="Times New Roman" w:hAnsi="Times New Roman" w:cs="Times New Roman"/>
          <w:sz w:val="28"/>
          <w:szCs w:val="28"/>
          <w:lang w:eastAsia="uk-UA"/>
        </w:rPr>
        <w:t xml:space="preserve">, психокорекції та психотерапії. Необхідною умовою є здійснення студентом індивідуальної </w:t>
      </w:r>
      <w:proofErr w:type="spellStart"/>
      <w:r w:rsidRPr="004F6B36">
        <w:rPr>
          <w:rFonts w:ascii="Times New Roman" w:eastAsia="Times New Roman" w:hAnsi="Times New Roman" w:cs="Times New Roman"/>
          <w:sz w:val="28"/>
          <w:szCs w:val="28"/>
          <w:lang w:eastAsia="uk-UA"/>
        </w:rPr>
        <w:t>самокорекції</w:t>
      </w:r>
      <w:proofErr w:type="spellEnd"/>
      <w:r w:rsidRPr="004F6B36">
        <w:rPr>
          <w:rFonts w:ascii="Times New Roman" w:eastAsia="Times New Roman" w:hAnsi="Times New Roman" w:cs="Times New Roman"/>
          <w:sz w:val="28"/>
          <w:szCs w:val="28"/>
          <w:lang w:eastAsia="uk-UA"/>
        </w:rPr>
        <w:t xml:space="preserve"> та самовдосконалення.</w:t>
      </w:r>
    </w:p>
    <w:p w:rsidR="00E82A1A" w:rsidRPr="004F6B36" w:rsidRDefault="00E82A1A" w:rsidP="004F6B36">
      <w:pPr>
        <w:jc w:val="both"/>
        <w:rPr>
          <w:rFonts w:ascii="Times New Roman" w:hAnsi="Times New Roman" w:cs="Times New Roman"/>
          <w:sz w:val="28"/>
          <w:szCs w:val="28"/>
        </w:rPr>
      </w:pPr>
    </w:p>
    <w:sectPr w:rsidR="00E82A1A" w:rsidRPr="004F6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36"/>
    <w:rsid w:val="004F6B36"/>
    <w:rsid w:val="00E82A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D13E9-9597-49A9-9476-9D6A6F46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2863</Words>
  <Characters>1632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Якимчук</dc:creator>
  <cp:keywords/>
  <dc:description/>
  <cp:lastModifiedBy>Анна Якимчук</cp:lastModifiedBy>
  <cp:revision>1</cp:revision>
  <dcterms:created xsi:type="dcterms:W3CDTF">2023-12-19T09:22:00Z</dcterms:created>
  <dcterms:modified xsi:type="dcterms:W3CDTF">2023-12-19T09:25:00Z</dcterms:modified>
</cp:coreProperties>
</file>