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8BB" w:rsidRPr="001B6884" w:rsidRDefault="00334D1F" w:rsidP="00AC1DB6">
      <w:pPr>
        <w:jc w:val="both"/>
        <w:rPr>
          <w:rFonts w:ascii="Times New Roman" w:hAnsi="Times New Roman" w:cs="Times New Roman"/>
          <w:b/>
          <w:sz w:val="28"/>
          <w:szCs w:val="28"/>
        </w:rPr>
      </w:pPr>
      <w:r>
        <w:rPr>
          <w:rFonts w:ascii="Times New Roman" w:hAnsi="Times New Roman" w:cs="Times New Roman"/>
          <w:b/>
          <w:sz w:val="28"/>
          <w:szCs w:val="28"/>
        </w:rPr>
        <w:t>Тренінгове заняття «</w:t>
      </w:r>
      <w:r w:rsidR="002D67F3">
        <w:rPr>
          <w:rFonts w:ascii="Times New Roman" w:hAnsi="Times New Roman" w:cs="Times New Roman"/>
          <w:b/>
          <w:sz w:val="28"/>
          <w:szCs w:val="28"/>
        </w:rPr>
        <w:t>Конвенція ООН</w:t>
      </w:r>
      <w:bookmarkStart w:id="0" w:name="_GoBack"/>
      <w:bookmarkEnd w:id="0"/>
      <w:r w:rsidR="00AC1DB6" w:rsidRPr="001B6884">
        <w:rPr>
          <w:rFonts w:ascii="Times New Roman" w:hAnsi="Times New Roman" w:cs="Times New Roman"/>
          <w:b/>
          <w:sz w:val="28"/>
          <w:szCs w:val="28"/>
        </w:rPr>
        <w:t xml:space="preserve"> про права дітей</w:t>
      </w:r>
      <w:r w:rsidR="00613A94" w:rsidRPr="001B6884">
        <w:rPr>
          <w:rFonts w:ascii="Times New Roman" w:hAnsi="Times New Roman" w:cs="Times New Roman"/>
          <w:b/>
          <w:sz w:val="28"/>
          <w:szCs w:val="28"/>
        </w:rPr>
        <w:t xml:space="preserve"> </w:t>
      </w:r>
      <w:r w:rsidR="00AC1DB6" w:rsidRPr="001B6884">
        <w:rPr>
          <w:rFonts w:ascii="Times New Roman" w:hAnsi="Times New Roman" w:cs="Times New Roman"/>
          <w:b/>
          <w:sz w:val="28"/>
          <w:szCs w:val="28"/>
        </w:rPr>
        <w:t>- головний документ щодо захисту дітей»</w:t>
      </w:r>
    </w:p>
    <w:p w:rsidR="00AC1DB6" w:rsidRPr="001B6884" w:rsidRDefault="00AC1DB6" w:rsidP="00E6727B">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Мета:</w:t>
      </w:r>
      <w:r w:rsidRPr="001B6884">
        <w:rPr>
          <w:rFonts w:ascii="Times New Roman" w:eastAsia="Times New Roman" w:hAnsi="Times New Roman" w:cs="Times New Roman"/>
          <w:sz w:val="28"/>
          <w:szCs w:val="28"/>
          <w:lang w:eastAsia="uk-UA"/>
        </w:rPr>
        <w:t> сприяти формуванню правового світогляду підлітків, який включав би систему теоретичних поглядів на права, і на цій основі формувати відповідну активну позицію підлітків у реалізації прав у житті.</w:t>
      </w:r>
      <w:r w:rsidR="00E6727B" w:rsidRPr="001B6884">
        <w:rPr>
          <w:rFonts w:ascii="Times New Roman" w:eastAsia="Times New Roman" w:hAnsi="Times New Roman" w:cs="Times New Roman"/>
          <w:sz w:val="28"/>
          <w:szCs w:val="28"/>
          <w:lang w:eastAsia="uk-UA"/>
        </w:rPr>
        <w:t xml:space="preserve"> </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Завдання:</w:t>
      </w:r>
    </w:p>
    <w:p w:rsidR="00AC1DB6" w:rsidRPr="001B6884" w:rsidRDefault="00AC1DB6" w:rsidP="00AC1DB6">
      <w:pPr>
        <w:numPr>
          <w:ilvl w:val="0"/>
          <w:numId w:val="1"/>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ознайомлення підлітків з основними положеннями Конвенції ООН про права дитини;</w:t>
      </w:r>
    </w:p>
    <w:p w:rsidR="00AC1DB6" w:rsidRPr="001B6884" w:rsidRDefault="00AC1DB6" w:rsidP="00AC1DB6">
      <w:pPr>
        <w:numPr>
          <w:ilvl w:val="0"/>
          <w:numId w:val="1"/>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стимулювання соціальної активності й ініціативи підлітків-лідерів;</w:t>
      </w:r>
    </w:p>
    <w:p w:rsidR="00AC1DB6" w:rsidRPr="001B6884" w:rsidRDefault="00AC1DB6" w:rsidP="00AC1DB6">
      <w:pPr>
        <w:numPr>
          <w:ilvl w:val="0"/>
          <w:numId w:val="1"/>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формування навичок правомірної поведінки підлітків і навчання діяти в різноманітних життєвих ситуаціях у відповідності з нормами права;</w:t>
      </w:r>
    </w:p>
    <w:p w:rsidR="00AC1DB6" w:rsidRPr="001B6884" w:rsidRDefault="00AC1DB6" w:rsidP="00AC1DB6">
      <w:pPr>
        <w:numPr>
          <w:ilvl w:val="0"/>
          <w:numId w:val="1"/>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виховання в підлітків непримиренності до протиправної поведінки, формування навичок правомірного реагування на неправомірні дії однолітків;</w:t>
      </w:r>
    </w:p>
    <w:p w:rsidR="00531FA9" w:rsidRPr="001B6884" w:rsidRDefault="00531FA9" w:rsidP="00531FA9">
      <w:pPr>
        <w:numPr>
          <w:ilvl w:val="0"/>
          <w:numId w:val="1"/>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визначення самооцінка учасниками рівня своїх знань про права дитини;</w:t>
      </w:r>
    </w:p>
    <w:p w:rsidR="00AC1DB6" w:rsidRPr="001B6884" w:rsidRDefault="00AC1DB6" w:rsidP="00AC1DB6">
      <w:pPr>
        <w:numPr>
          <w:ilvl w:val="0"/>
          <w:numId w:val="1"/>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вироблення в підлітків-лідерів мотивації до організації просвітницької роботи серед однолітків;</w:t>
      </w:r>
    </w:p>
    <w:p w:rsidR="00AC1DB6" w:rsidRPr="001B6884" w:rsidRDefault="00AC1DB6" w:rsidP="00AC1DB6">
      <w:pPr>
        <w:numPr>
          <w:ilvl w:val="0"/>
          <w:numId w:val="1"/>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формування в підлітків-лідерів навички надання одноліткам необхідної підтримки, консультативної допомоги у проблемах, пов'язаних із правами дитини.</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Обладнання:</w:t>
      </w:r>
      <w:r w:rsidRPr="001B6884">
        <w:rPr>
          <w:rFonts w:ascii="Times New Roman" w:eastAsia="Times New Roman" w:hAnsi="Times New Roman" w:cs="Times New Roman"/>
          <w:sz w:val="28"/>
          <w:szCs w:val="28"/>
          <w:lang w:eastAsia="uk-UA"/>
        </w:rPr>
        <w:t> текст епіграфу, анкети учасника тренінгу (початкове та заключне опитування), правила проведення тренінгу, завдання тренінгу, законодавство України про захист прав дитини, міжнародне законодавство про права дитини, виставка на тему.</w:t>
      </w:r>
    </w:p>
    <w:p w:rsidR="005816BF" w:rsidRPr="001B6884" w:rsidRDefault="005816BF" w:rsidP="005816BF">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Основні поняття:</w:t>
      </w:r>
      <w:r w:rsidRPr="001B6884">
        <w:rPr>
          <w:rFonts w:ascii="Times New Roman" w:eastAsia="Times New Roman" w:hAnsi="Times New Roman" w:cs="Times New Roman"/>
          <w:sz w:val="28"/>
          <w:szCs w:val="28"/>
          <w:lang w:eastAsia="uk-UA"/>
        </w:rPr>
        <w:t> декларація, конвенція, закон, права дитини, права (економічні, політичні, громадянські, соціальні, екологічні, культурні), нормативно-правовий акт, правозахисні організації.</w:t>
      </w:r>
    </w:p>
    <w:p w:rsidR="005816BF" w:rsidRPr="001B6884" w:rsidRDefault="005816BF"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1. Вправа «Вступ» </w:t>
      </w:r>
      <w:r w:rsidRPr="001B6884">
        <w:rPr>
          <w:rFonts w:ascii="Times New Roman" w:eastAsia="Times New Roman" w:hAnsi="Times New Roman" w:cs="Times New Roman"/>
          <w:sz w:val="28"/>
          <w:szCs w:val="28"/>
          <w:lang w:eastAsia="uk-UA"/>
        </w:rPr>
        <w:t>(3 хв)</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Вправа «Вступ» складається з таких кроків:</w:t>
      </w:r>
    </w:p>
    <w:p w:rsidR="00AC1DB6" w:rsidRPr="001B6884" w:rsidRDefault="00AC1DB6" w:rsidP="00AC1DB6">
      <w:pPr>
        <w:numPr>
          <w:ilvl w:val="0"/>
          <w:numId w:val="2"/>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представлення тренерів (у разі, якщо учасники з ними незнайомі);</w:t>
      </w:r>
    </w:p>
    <w:p w:rsidR="00AC1DB6" w:rsidRPr="001B6884" w:rsidRDefault="00AC1DB6" w:rsidP="00AC1DB6">
      <w:pPr>
        <w:numPr>
          <w:ilvl w:val="0"/>
          <w:numId w:val="2"/>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оголошення теми тренінгу;</w:t>
      </w:r>
    </w:p>
    <w:p w:rsidR="00AC1DB6" w:rsidRPr="001B6884" w:rsidRDefault="00AC1DB6" w:rsidP="00AC1DB6">
      <w:pPr>
        <w:numPr>
          <w:ilvl w:val="0"/>
          <w:numId w:val="2"/>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ознайомлення учасників з особливостями методики проведення заняття.</w:t>
      </w:r>
    </w:p>
    <w:p w:rsidR="00AC1DB6" w:rsidRPr="001B6884" w:rsidRDefault="00AC1DB6" w:rsidP="008A6C83">
      <w:pPr>
        <w:shd w:val="clear" w:color="auto" w:fill="FFFFFF"/>
        <w:spacing w:after="0" w:line="332" w:lineRule="atLeast"/>
        <w:ind w:firstLine="315"/>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Вступне слово тренера.</w:t>
      </w:r>
      <w:r w:rsidRPr="001B6884">
        <w:rPr>
          <w:rFonts w:ascii="Times New Roman" w:eastAsia="Times New Roman" w:hAnsi="Times New Roman" w:cs="Times New Roman"/>
          <w:sz w:val="28"/>
          <w:szCs w:val="28"/>
          <w:lang w:eastAsia="uk-UA"/>
        </w:rPr>
        <w:t> Тема сьогоднішнього заняття «</w:t>
      </w:r>
      <w:r w:rsidR="00334D1F" w:rsidRPr="00334D1F">
        <w:rPr>
          <w:rFonts w:ascii="Times New Roman" w:hAnsi="Times New Roman" w:cs="Times New Roman"/>
          <w:sz w:val="28"/>
          <w:szCs w:val="28"/>
        </w:rPr>
        <w:t xml:space="preserve">Конвенція </w:t>
      </w:r>
      <w:proofErr w:type="spellStart"/>
      <w:r w:rsidR="00334D1F" w:rsidRPr="00334D1F">
        <w:rPr>
          <w:rFonts w:ascii="Times New Roman" w:hAnsi="Times New Roman" w:cs="Times New Roman"/>
          <w:sz w:val="28"/>
          <w:szCs w:val="28"/>
        </w:rPr>
        <w:t>ООн</w:t>
      </w:r>
      <w:proofErr w:type="spellEnd"/>
      <w:r w:rsidR="00334D1F" w:rsidRPr="00334D1F">
        <w:rPr>
          <w:rFonts w:ascii="Times New Roman" w:hAnsi="Times New Roman" w:cs="Times New Roman"/>
          <w:sz w:val="28"/>
          <w:szCs w:val="28"/>
        </w:rPr>
        <w:t xml:space="preserve"> про права дітей - головний документ щодо захисту дітей</w:t>
      </w:r>
      <w:r w:rsidR="00334D1F" w:rsidRPr="001B6884">
        <w:rPr>
          <w:rFonts w:ascii="Times New Roman" w:hAnsi="Times New Roman" w:cs="Times New Roman"/>
          <w:b/>
          <w:sz w:val="28"/>
          <w:szCs w:val="28"/>
        </w:rPr>
        <w:t>»</w:t>
      </w:r>
      <w:r w:rsidR="00334D1F">
        <w:rPr>
          <w:rFonts w:ascii="Times New Roman" w:hAnsi="Times New Roman" w:cs="Times New Roman"/>
          <w:b/>
          <w:sz w:val="28"/>
          <w:szCs w:val="28"/>
        </w:rPr>
        <w:t xml:space="preserve">. </w:t>
      </w:r>
      <w:r w:rsidRPr="001B6884">
        <w:rPr>
          <w:rFonts w:ascii="Times New Roman" w:eastAsia="Times New Roman" w:hAnsi="Times New Roman" w:cs="Times New Roman"/>
          <w:sz w:val="28"/>
          <w:szCs w:val="28"/>
          <w:lang w:eastAsia="uk-UA"/>
        </w:rPr>
        <w:t xml:space="preserve">Теоретичний і </w:t>
      </w:r>
      <w:r w:rsidRPr="001B6884">
        <w:rPr>
          <w:rFonts w:ascii="Times New Roman" w:eastAsia="Times New Roman" w:hAnsi="Times New Roman" w:cs="Times New Roman"/>
          <w:sz w:val="28"/>
          <w:szCs w:val="28"/>
          <w:lang w:eastAsia="uk-UA"/>
        </w:rPr>
        <w:lastRenderedPageBreak/>
        <w:t>практичний матеріал сьогоднішнього тренінгу має на меті краще пізнати себе, допомогти усвідомити глибинний зміст і суть прав дітей, навчитись аналізувати, регулювати свою поведінку, ознайомитися з правилами та механізмом захисту прав дитини.</w:t>
      </w:r>
    </w:p>
    <w:p w:rsidR="00AC1DB6" w:rsidRPr="001B6884" w:rsidRDefault="00AC1DB6" w:rsidP="008A6C83">
      <w:pPr>
        <w:shd w:val="clear" w:color="auto" w:fill="FFFFFF"/>
        <w:spacing w:after="225" w:line="332" w:lineRule="atLeast"/>
        <w:ind w:firstLine="708"/>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Дане заняття не є серією лекцій, які бажано слухати в тиші, записувати та запам'ятовувати. Заняття дасть вам змогу розглянути вже напрацьований досвід у сфері прав дитини, їх розвитку. У ході заняття планується ознайомлення з текстом Конвенції ООН «Про права дитини», законодавством України про захист прав дитини, механізмами захисту ваших прав.</w:t>
      </w:r>
    </w:p>
    <w:p w:rsidR="00AC1DB6" w:rsidRPr="001B6884" w:rsidRDefault="00AC1DB6" w:rsidP="008A6C83">
      <w:pPr>
        <w:shd w:val="clear" w:color="auto" w:fill="FFFFFF"/>
        <w:spacing w:after="225" w:line="332" w:lineRule="atLeast"/>
        <w:ind w:firstLine="708"/>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З дитинства відоме слово «тренування». Слово «тренінг» означає те ж саме - тренування нових навичок. Наш сьогоднішній тренінг буде складатися з трьох блоків: вступного, основного та заключного. Під час вступного блоку нам необхідно прийняти правила тренінгу, провести вправи «знайомство» й «очікування». Під час основного блоку ми дізнаємось, які умови необхідні для захисту прав дитини та яке міжнародне й українське законодавство спрямоване на захист прав дитини. Під</w:t>
      </w:r>
      <w:r w:rsidR="001C5937">
        <w:rPr>
          <w:rFonts w:ascii="Times New Roman" w:eastAsia="Times New Roman" w:hAnsi="Times New Roman" w:cs="Times New Roman"/>
          <w:sz w:val="28"/>
          <w:szCs w:val="28"/>
          <w:lang w:eastAsia="uk-UA"/>
        </w:rPr>
        <w:t xml:space="preserve"> час заключного блоку підведе</w:t>
      </w:r>
      <w:r w:rsidRPr="001B6884">
        <w:rPr>
          <w:rFonts w:ascii="Times New Roman" w:eastAsia="Times New Roman" w:hAnsi="Times New Roman" w:cs="Times New Roman"/>
          <w:sz w:val="28"/>
          <w:szCs w:val="28"/>
          <w:lang w:eastAsia="uk-UA"/>
        </w:rPr>
        <w:t>мо підсумки нашого заняття.</w:t>
      </w:r>
    </w:p>
    <w:p w:rsidR="00AC1DB6" w:rsidRPr="001B6884" w:rsidRDefault="00AC1DB6" w:rsidP="008A6C83">
      <w:pPr>
        <w:shd w:val="clear" w:color="auto" w:fill="FFFFFF"/>
        <w:spacing w:after="225" w:line="332" w:lineRule="atLeast"/>
        <w:ind w:firstLine="708"/>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Чого ж слід навчитися, захищаючи свої права? Це довгий список, але, перш ніж навчитися захищати права, треба дізнатись, які саме права є в дитини та яким чином їх можна захистити. Саме на ці запитання ми будемо шукати відповіді під час сьогоднішнього тренінгу.</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Вправа 2. «Правила тренінгу»</w:t>
      </w:r>
      <w:r w:rsidRPr="001B6884">
        <w:rPr>
          <w:rFonts w:ascii="Times New Roman" w:eastAsia="Times New Roman" w:hAnsi="Times New Roman" w:cs="Times New Roman"/>
          <w:sz w:val="28"/>
          <w:szCs w:val="28"/>
          <w:lang w:eastAsia="uk-UA"/>
        </w:rPr>
        <w:t> (3-5 хв)</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Мета:</w:t>
      </w:r>
      <w:r w:rsidRPr="001B6884">
        <w:rPr>
          <w:rFonts w:ascii="Times New Roman" w:eastAsia="Times New Roman" w:hAnsi="Times New Roman" w:cs="Times New Roman"/>
          <w:sz w:val="28"/>
          <w:szCs w:val="28"/>
          <w:lang w:eastAsia="uk-UA"/>
        </w:rPr>
        <w:t> установлення атмосфери довіри та співпраці між учасниками тренінгу.</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Обладнання:</w:t>
      </w:r>
      <w:r w:rsidRPr="001B6884">
        <w:rPr>
          <w:rFonts w:ascii="Times New Roman" w:eastAsia="Times New Roman" w:hAnsi="Times New Roman" w:cs="Times New Roman"/>
          <w:sz w:val="28"/>
          <w:szCs w:val="28"/>
          <w:lang w:eastAsia="uk-UA"/>
        </w:rPr>
        <w:t> великий аркуш паперу, маркери.</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Хід проведення</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На початку тренер пропонує кілька правил, далі учасники тренінгу його доповнюють. Правила вписуються маркером на великий аркуш паперу та вивішуються на видному місці. Отже, кожний з учасників тренінгу буде (нижче подаємо приблизний перелік правил):</w:t>
      </w:r>
    </w:p>
    <w:p w:rsidR="00AC1DB6" w:rsidRPr="001B6884" w:rsidRDefault="001C5937" w:rsidP="00AC1DB6">
      <w:pPr>
        <w:numPr>
          <w:ilvl w:val="0"/>
          <w:numId w:val="3"/>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бути </w:t>
      </w:r>
      <w:r w:rsidR="00AC1DB6" w:rsidRPr="001B6884">
        <w:rPr>
          <w:rFonts w:ascii="Times New Roman" w:eastAsia="Times New Roman" w:hAnsi="Times New Roman" w:cs="Times New Roman"/>
          <w:color w:val="000000"/>
          <w:sz w:val="28"/>
          <w:szCs w:val="28"/>
          <w:lang w:eastAsia="uk-UA"/>
        </w:rPr>
        <w:t>доброзичливим;</w:t>
      </w:r>
    </w:p>
    <w:p w:rsidR="00AC1DB6" w:rsidRPr="001B6884" w:rsidRDefault="001C5937" w:rsidP="00AC1DB6">
      <w:pPr>
        <w:numPr>
          <w:ilvl w:val="0"/>
          <w:numId w:val="3"/>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бути </w:t>
      </w:r>
      <w:r w:rsidR="00AC1DB6" w:rsidRPr="001B6884">
        <w:rPr>
          <w:rFonts w:ascii="Times New Roman" w:eastAsia="Times New Roman" w:hAnsi="Times New Roman" w:cs="Times New Roman"/>
          <w:color w:val="000000"/>
          <w:sz w:val="28"/>
          <w:szCs w:val="28"/>
          <w:lang w:eastAsia="uk-UA"/>
        </w:rPr>
        <w:t>коректним;</w:t>
      </w:r>
    </w:p>
    <w:p w:rsidR="00AC1DB6" w:rsidRPr="001B6884" w:rsidRDefault="001C5937" w:rsidP="00AC1DB6">
      <w:pPr>
        <w:numPr>
          <w:ilvl w:val="0"/>
          <w:numId w:val="3"/>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бути </w:t>
      </w:r>
      <w:r w:rsidR="00AC1DB6" w:rsidRPr="001B6884">
        <w:rPr>
          <w:rFonts w:ascii="Times New Roman" w:eastAsia="Times New Roman" w:hAnsi="Times New Roman" w:cs="Times New Roman"/>
          <w:color w:val="000000"/>
          <w:sz w:val="28"/>
          <w:szCs w:val="28"/>
          <w:lang w:eastAsia="uk-UA"/>
        </w:rPr>
        <w:t>тактовним;</w:t>
      </w:r>
    </w:p>
    <w:p w:rsidR="00AC1DB6" w:rsidRPr="001B6884" w:rsidRDefault="001C5937" w:rsidP="00AC1DB6">
      <w:pPr>
        <w:numPr>
          <w:ilvl w:val="0"/>
          <w:numId w:val="3"/>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бути </w:t>
      </w:r>
      <w:r w:rsidR="00AC1DB6" w:rsidRPr="001B6884">
        <w:rPr>
          <w:rFonts w:ascii="Times New Roman" w:eastAsia="Times New Roman" w:hAnsi="Times New Roman" w:cs="Times New Roman"/>
          <w:color w:val="000000"/>
          <w:sz w:val="28"/>
          <w:szCs w:val="28"/>
          <w:lang w:eastAsia="uk-UA"/>
        </w:rPr>
        <w:t>толерантним;</w:t>
      </w:r>
    </w:p>
    <w:p w:rsidR="00AC1DB6" w:rsidRPr="001B6884" w:rsidRDefault="00AC1DB6" w:rsidP="00AC1DB6">
      <w:pPr>
        <w:numPr>
          <w:ilvl w:val="0"/>
          <w:numId w:val="3"/>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говорити від свого імені;</w:t>
      </w:r>
    </w:p>
    <w:p w:rsidR="00AC1DB6" w:rsidRPr="001B6884" w:rsidRDefault="001C5937" w:rsidP="00AC1DB6">
      <w:pPr>
        <w:numPr>
          <w:ilvl w:val="0"/>
          <w:numId w:val="3"/>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бути </w:t>
      </w:r>
      <w:r w:rsidR="00AC1DB6" w:rsidRPr="001B6884">
        <w:rPr>
          <w:rFonts w:ascii="Times New Roman" w:eastAsia="Times New Roman" w:hAnsi="Times New Roman" w:cs="Times New Roman"/>
          <w:color w:val="000000"/>
          <w:sz w:val="28"/>
          <w:szCs w:val="28"/>
          <w:lang w:eastAsia="uk-UA"/>
        </w:rPr>
        <w:t>активним;</w:t>
      </w:r>
    </w:p>
    <w:p w:rsidR="00AC1DB6" w:rsidRPr="001B6884" w:rsidRDefault="00AC1DB6" w:rsidP="00AC1DB6">
      <w:pPr>
        <w:numPr>
          <w:ilvl w:val="0"/>
          <w:numId w:val="3"/>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говорити лаконічно;</w:t>
      </w:r>
    </w:p>
    <w:p w:rsidR="00AC1DB6" w:rsidRPr="001B6884" w:rsidRDefault="00AC1DB6" w:rsidP="00AC1DB6">
      <w:pPr>
        <w:numPr>
          <w:ilvl w:val="0"/>
          <w:numId w:val="3"/>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lastRenderedPageBreak/>
        <w:t xml:space="preserve">дотримуватись «правила </w:t>
      </w:r>
      <w:r w:rsidR="001C5937">
        <w:rPr>
          <w:rFonts w:ascii="Times New Roman" w:eastAsia="Times New Roman" w:hAnsi="Times New Roman" w:cs="Times New Roman"/>
          <w:color w:val="000000"/>
          <w:sz w:val="28"/>
          <w:szCs w:val="28"/>
          <w:lang w:eastAsia="uk-UA"/>
        </w:rPr>
        <w:t xml:space="preserve">піднятої </w:t>
      </w:r>
      <w:r w:rsidRPr="001B6884">
        <w:rPr>
          <w:rFonts w:ascii="Times New Roman" w:eastAsia="Times New Roman" w:hAnsi="Times New Roman" w:cs="Times New Roman"/>
          <w:color w:val="000000"/>
          <w:sz w:val="28"/>
          <w:szCs w:val="28"/>
          <w:lang w:eastAsia="uk-UA"/>
        </w:rPr>
        <w:t>руки»;</w:t>
      </w:r>
    </w:p>
    <w:p w:rsidR="00AC1DB6" w:rsidRPr="001B6884" w:rsidRDefault="00AC1DB6" w:rsidP="00AC1DB6">
      <w:pPr>
        <w:numPr>
          <w:ilvl w:val="0"/>
          <w:numId w:val="3"/>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дотримуватись «правила двох рук» (тренер або будь-який з учасників піднімає дві руки, коли в аудиторії стає шумно).</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Вправа 3</w:t>
      </w:r>
      <w:r w:rsidRPr="001B6884">
        <w:rPr>
          <w:rFonts w:ascii="Times New Roman" w:eastAsia="Times New Roman" w:hAnsi="Times New Roman" w:cs="Times New Roman"/>
          <w:sz w:val="28"/>
          <w:szCs w:val="28"/>
          <w:lang w:eastAsia="uk-UA"/>
        </w:rPr>
        <w:t> </w:t>
      </w:r>
      <w:r w:rsidRPr="001B6884">
        <w:rPr>
          <w:rFonts w:ascii="Times New Roman" w:eastAsia="Times New Roman" w:hAnsi="Times New Roman" w:cs="Times New Roman"/>
          <w:b/>
          <w:bCs/>
          <w:sz w:val="28"/>
          <w:szCs w:val="28"/>
          <w:bdr w:val="none" w:sz="0" w:space="0" w:color="auto" w:frame="1"/>
          <w:lang w:eastAsia="uk-UA"/>
        </w:rPr>
        <w:t>«Знайомство учасників тренінгу» </w:t>
      </w:r>
      <w:r w:rsidRPr="001B6884">
        <w:rPr>
          <w:rFonts w:ascii="Times New Roman" w:eastAsia="Times New Roman" w:hAnsi="Times New Roman" w:cs="Times New Roman"/>
          <w:sz w:val="28"/>
          <w:szCs w:val="28"/>
          <w:lang w:eastAsia="uk-UA"/>
        </w:rPr>
        <w:t>(15 хв)</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Мета:</w:t>
      </w:r>
      <w:r w:rsidRPr="001B6884">
        <w:rPr>
          <w:rFonts w:ascii="Times New Roman" w:eastAsia="Times New Roman" w:hAnsi="Times New Roman" w:cs="Times New Roman"/>
          <w:sz w:val="28"/>
          <w:szCs w:val="28"/>
          <w:lang w:eastAsia="uk-UA"/>
        </w:rPr>
        <w:t> створення емоційно</w:t>
      </w:r>
      <w:r w:rsidR="00937D8F">
        <w:rPr>
          <w:rFonts w:ascii="Times New Roman" w:eastAsia="Times New Roman" w:hAnsi="Times New Roman" w:cs="Times New Roman"/>
          <w:sz w:val="28"/>
          <w:szCs w:val="28"/>
          <w:lang w:eastAsia="uk-UA"/>
        </w:rPr>
        <w:t>ї</w:t>
      </w:r>
      <w:r w:rsidRPr="001B6884">
        <w:rPr>
          <w:rFonts w:ascii="Times New Roman" w:eastAsia="Times New Roman" w:hAnsi="Times New Roman" w:cs="Times New Roman"/>
          <w:sz w:val="28"/>
          <w:szCs w:val="28"/>
          <w:lang w:eastAsia="uk-UA"/>
        </w:rPr>
        <w:t xml:space="preserve"> комфортної атмосфери довіри, розкутості, подолання сором'язливості, що сприяє результативній спільній роботі учасників тренінгу. Вправа «Знайомство», як і попередня вправа «Правила», є неодмінним етапом проведення тренінгу, навіть тоді, коли всі учасники тренінгу знайомі один з одним.</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Обладнання:</w:t>
      </w:r>
      <w:r w:rsidR="00937D8F">
        <w:rPr>
          <w:rFonts w:ascii="Times New Roman" w:eastAsia="Times New Roman" w:hAnsi="Times New Roman" w:cs="Times New Roman"/>
          <w:sz w:val="28"/>
          <w:szCs w:val="28"/>
          <w:lang w:eastAsia="uk-UA"/>
        </w:rPr>
        <w:t> </w:t>
      </w:r>
      <w:proofErr w:type="spellStart"/>
      <w:r w:rsidR="00937D8F">
        <w:rPr>
          <w:rFonts w:ascii="Times New Roman" w:eastAsia="Times New Roman" w:hAnsi="Times New Roman" w:cs="Times New Roman"/>
          <w:sz w:val="28"/>
          <w:szCs w:val="28"/>
          <w:lang w:eastAsia="uk-UA"/>
        </w:rPr>
        <w:t>бейджики</w:t>
      </w:r>
      <w:proofErr w:type="spellEnd"/>
      <w:r w:rsidRPr="001B6884">
        <w:rPr>
          <w:rFonts w:ascii="Times New Roman" w:eastAsia="Times New Roman" w:hAnsi="Times New Roman" w:cs="Times New Roman"/>
          <w:sz w:val="28"/>
          <w:szCs w:val="28"/>
          <w:lang w:eastAsia="uk-UA"/>
        </w:rPr>
        <w:t xml:space="preserve"> або листочки клейкого паперу, фломастери.</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Хід проведення</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Тренер пропонує кожному учаснику тренінгу написати ім'я, яким би він хотів, щоб його називали у групі, а також можна написати слово, що асоціюється в нього з поняттям «право». Можна намалювати символ (емблему), що відображає індивідуальність, захоплення, переконання.</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Далі необхідно, щоб кожний стисло прокоментував написане слово, що асоціюється в нього з поняттям «право». На представлення кожному учаснику дається 20-30 секунд.</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Вправа 4 «Очікування»</w:t>
      </w:r>
      <w:r w:rsidRPr="001B6884">
        <w:rPr>
          <w:rFonts w:ascii="Times New Roman" w:eastAsia="Times New Roman" w:hAnsi="Times New Roman" w:cs="Times New Roman"/>
          <w:sz w:val="28"/>
          <w:szCs w:val="28"/>
          <w:lang w:eastAsia="uk-UA"/>
        </w:rPr>
        <w:t> (15 хв)</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Мета:</w:t>
      </w:r>
      <w:r w:rsidRPr="001B6884">
        <w:rPr>
          <w:rFonts w:ascii="Times New Roman" w:eastAsia="Times New Roman" w:hAnsi="Times New Roman" w:cs="Times New Roman"/>
          <w:sz w:val="28"/>
          <w:szCs w:val="28"/>
          <w:lang w:eastAsia="uk-UA"/>
        </w:rPr>
        <w:t> отримати інформацію про те, з якою метою прийшли учасники тренінгу на заняття, провести вхідний моніторинг уявлень старшокласників про проблему прав дитини. Визначити рівень їх зацікавленості цією проблемою.</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Обладнання:</w:t>
      </w:r>
      <w:r w:rsidRPr="001B6884">
        <w:rPr>
          <w:rFonts w:ascii="Times New Roman" w:eastAsia="Times New Roman" w:hAnsi="Times New Roman" w:cs="Times New Roman"/>
          <w:sz w:val="28"/>
          <w:szCs w:val="28"/>
          <w:lang w:eastAsia="uk-UA"/>
        </w:rPr>
        <w:t> вхідна анкета учасника тренінгу.</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Хід проведення</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Тренер пропонує кожному учаснику тренінгу заповнити вхідну анкету учасника тренінгу. Після цього можна провести стисле обговорення за такими запитаннями:</w:t>
      </w:r>
    </w:p>
    <w:p w:rsidR="00AC1DB6" w:rsidRPr="001B6884" w:rsidRDefault="00AC1DB6" w:rsidP="00AC1DB6">
      <w:pPr>
        <w:numPr>
          <w:ilvl w:val="0"/>
          <w:numId w:val="4"/>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Як ви гадаєте, для чого дитині потрібні права?</w:t>
      </w:r>
    </w:p>
    <w:p w:rsidR="00AC1DB6" w:rsidRPr="001B6884" w:rsidRDefault="00AC1DB6" w:rsidP="00AC1DB6">
      <w:pPr>
        <w:numPr>
          <w:ilvl w:val="0"/>
          <w:numId w:val="4"/>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Чи актуальна нині охорона прав дитини?</w:t>
      </w:r>
    </w:p>
    <w:p w:rsidR="00AC1DB6" w:rsidRPr="001B6884" w:rsidRDefault="00AC1DB6" w:rsidP="00AC1DB6">
      <w:pPr>
        <w:numPr>
          <w:ilvl w:val="0"/>
          <w:numId w:val="4"/>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Хто з вас може сказати, що дуже добре обізнаний з міжнародним та</w:t>
      </w:r>
      <w:r w:rsidR="00743953">
        <w:rPr>
          <w:rFonts w:ascii="Times New Roman" w:eastAsia="Times New Roman" w:hAnsi="Times New Roman" w:cs="Times New Roman"/>
          <w:color w:val="000000"/>
          <w:sz w:val="28"/>
          <w:szCs w:val="28"/>
          <w:lang w:eastAsia="uk-UA"/>
        </w:rPr>
        <w:t xml:space="preserve"> українським законодавством, яке</w:t>
      </w:r>
      <w:r w:rsidRPr="001B6884">
        <w:rPr>
          <w:rFonts w:ascii="Times New Roman" w:eastAsia="Times New Roman" w:hAnsi="Times New Roman" w:cs="Times New Roman"/>
          <w:color w:val="000000"/>
          <w:sz w:val="28"/>
          <w:szCs w:val="28"/>
          <w:lang w:eastAsia="uk-UA"/>
        </w:rPr>
        <w:t xml:space="preserve"> захищає права дитини?</w:t>
      </w:r>
    </w:p>
    <w:p w:rsidR="00AC1DB6" w:rsidRPr="001B6884" w:rsidRDefault="00AC1DB6" w:rsidP="00AC1DB6">
      <w:pPr>
        <w:numPr>
          <w:ilvl w:val="0"/>
          <w:numId w:val="4"/>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Чи хотіли б ви сьогодні більше дізнатись про законодавство, яке вас захищає?</w:t>
      </w:r>
    </w:p>
    <w:p w:rsidR="00AC1DB6" w:rsidRPr="001B6884" w:rsidRDefault="00AC1DB6" w:rsidP="00AC1DB6">
      <w:pPr>
        <w:numPr>
          <w:ilvl w:val="0"/>
          <w:numId w:val="4"/>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Чого ви очікуєте від сьогоднішнього заняття?</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b/>
          <w:bCs/>
          <w:sz w:val="28"/>
          <w:szCs w:val="28"/>
          <w:bdr w:val="none" w:sz="0" w:space="0" w:color="auto" w:frame="1"/>
          <w:lang w:eastAsia="uk-UA"/>
        </w:rPr>
      </w:pPr>
      <w:r w:rsidRPr="001B6884">
        <w:rPr>
          <w:rFonts w:ascii="Times New Roman" w:eastAsia="Times New Roman" w:hAnsi="Times New Roman" w:cs="Times New Roman"/>
          <w:b/>
          <w:bCs/>
          <w:sz w:val="28"/>
          <w:szCs w:val="28"/>
          <w:bdr w:val="none" w:sz="0" w:space="0" w:color="auto" w:frame="1"/>
          <w:lang w:eastAsia="uk-UA"/>
        </w:rPr>
        <w:t>Основний блок</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Вправа 5 «Які умови необхідні для захисту прав дитини?»</w:t>
      </w:r>
      <w:r w:rsidRPr="001B6884">
        <w:rPr>
          <w:rFonts w:ascii="Times New Roman" w:eastAsia="Times New Roman" w:hAnsi="Times New Roman" w:cs="Times New Roman"/>
          <w:sz w:val="28"/>
          <w:szCs w:val="28"/>
          <w:lang w:eastAsia="uk-UA"/>
        </w:rPr>
        <w:t> (20-25 хв)</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lastRenderedPageBreak/>
        <w:t>Мета:</w:t>
      </w:r>
      <w:r w:rsidRPr="001B6884">
        <w:rPr>
          <w:rFonts w:ascii="Times New Roman" w:eastAsia="Times New Roman" w:hAnsi="Times New Roman" w:cs="Times New Roman"/>
          <w:sz w:val="28"/>
          <w:szCs w:val="28"/>
          <w:lang w:eastAsia="uk-UA"/>
        </w:rPr>
        <w:t> сприяти зміні фокуса точки зору учасників на проблему порушення прав дитини; наочно продемонструвати соціальні й емоційні зв'язки, що забезпечують необхідні умови для виживання й розвитку дитини.</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Обладнання:</w:t>
      </w:r>
      <w:r w:rsidRPr="001B6884">
        <w:rPr>
          <w:rFonts w:ascii="Times New Roman" w:eastAsia="Times New Roman" w:hAnsi="Times New Roman" w:cs="Times New Roman"/>
          <w:sz w:val="28"/>
          <w:szCs w:val="28"/>
          <w:lang w:eastAsia="uk-UA"/>
        </w:rPr>
        <w:t> сім лист</w:t>
      </w:r>
      <w:r w:rsidR="00BA3583">
        <w:rPr>
          <w:rFonts w:ascii="Times New Roman" w:eastAsia="Times New Roman" w:hAnsi="Times New Roman" w:cs="Times New Roman"/>
          <w:sz w:val="28"/>
          <w:szCs w:val="28"/>
          <w:lang w:eastAsia="uk-UA"/>
        </w:rPr>
        <w:t xml:space="preserve">ків </w:t>
      </w:r>
      <w:proofErr w:type="spellStart"/>
      <w:r w:rsidR="00BA3583">
        <w:rPr>
          <w:rFonts w:ascii="Times New Roman" w:eastAsia="Times New Roman" w:hAnsi="Times New Roman" w:cs="Times New Roman"/>
          <w:sz w:val="28"/>
          <w:szCs w:val="28"/>
          <w:lang w:eastAsia="uk-UA"/>
        </w:rPr>
        <w:t>самоклейкого</w:t>
      </w:r>
      <w:proofErr w:type="spellEnd"/>
      <w:r w:rsidR="00BA3583">
        <w:rPr>
          <w:rFonts w:ascii="Times New Roman" w:eastAsia="Times New Roman" w:hAnsi="Times New Roman" w:cs="Times New Roman"/>
          <w:sz w:val="28"/>
          <w:szCs w:val="28"/>
          <w:lang w:eastAsia="uk-UA"/>
        </w:rPr>
        <w:t xml:space="preserve"> паперу (стікерів</w:t>
      </w:r>
      <w:r w:rsidRPr="001B6884">
        <w:rPr>
          <w:rFonts w:ascii="Times New Roman" w:eastAsia="Times New Roman" w:hAnsi="Times New Roman" w:cs="Times New Roman"/>
          <w:sz w:val="28"/>
          <w:szCs w:val="28"/>
          <w:lang w:eastAsia="uk-UA"/>
        </w:rPr>
        <w:t xml:space="preserve">), на кожній з яких великими буквами (так, щоб можна було прочитати із залу) написано одне з таких слів: «ДІВЧИНКА», «РОДИНА», «ДІМ», «ОСВІТА», «ЛЮБОВ», «ПРАВА», </w:t>
      </w:r>
      <w:r w:rsidR="00A05A63">
        <w:rPr>
          <w:rFonts w:ascii="Times New Roman" w:eastAsia="Times New Roman" w:hAnsi="Times New Roman" w:cs="Times New Roman"/>
          <w:sz w:val="28"/>
          <w:szCs w:val="28"/>
          <w:lang w:eastAsia="uk-UA"/>
        </w:rPr>
        <w:t>«ЗДОРОВ</w:t>
      </w:r>
      <w:r w:rsidR="00A05A63" w:rsidRPr="00A05A63">
        <w:rPr>
          <w:rFonts w:ascii="Times New Roman" w:eastAsia="Times New Roman" w:hAnsi="Times New Roman" w:cs="Times New Roman"/>
          <w:sz w:val="28"/>
          <w:szCs w:val="28"/>
          <w:lang w:eastAsia="uk-UA"/>
        </w:rPr>
        <w:t>’</w:t>
      </w:r>
      <w:r w:rsidR="00A05A63">
        <w:rPr>
          <w:rFonts w:ascii="Times New Roman" w:eastAsia="Times New Roman" w:hAnsi="Times New Roman" w:cs="Times New Roman"/>
          <w:sz w:val="28"/>
          <w:szCs w:val="28"/>
          <w:lang w:eastAsia="uk-UA"/>
        </w:rPr>
        <w:t xml:space="preserve">Я», </w:t>
      </w:r>
      <w:r w:rsidRPr="001B6884">
        <w:rPr>
          <w:rFonts w:ascii="Times New Roman" w:eastAsia="Times New Roman" w:hAnsi="Times New Roman" w:cs="Times New Roman"/>
          <w:sz w:val="28"/>
          <w:szCs w:val="28"/>
          <w:lang w:eastAsia="uk-UA"/>
        </w:rPr>
        <w:t>«НАДІЯ»; 7 різнобарвних товстих вовняних ниток (1,5 м), ножиці.</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Хід проведення</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Вправа починається зі вступного слова тренера: «Народжується дитина. Щоб вона стала людиною, слід оточити її любов'ю, піклуванням. Звернемось до Конвенції ООН «Про права дитини», де записано: «Кожна людська істота до досягнення 18-річного віку - дитина».</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Чому для захисту прав дитини було прийнято окремий законодавчий акт, який називають «Світовою конституцією прав дитини», - Конвенцію про права дитини? Тому, що дитину ані в чому не можна порівнювати з дорослими».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 xml:space="preserve">Для сприяння зміні фокуса точки зору учасників на проблему порушення прав дитини та наочно продемонструвати соціальні й емоційні зв'язки, що забезпечують необхідні умови для виживання та розвитку дитини, тренер пропонує випробувати методику «Нитки». Перед початком випробування методики тренер просить групу сісти півколом, щоби створити своєрідний амфітеатр. Потім із числа учасників тренер вибирає </w:t>
      </w:r>
      <w:r w:rsidR="00A05A63">
        <w:rPr>
          <w:rFonts w:ascii="Times New Roman" w:eastAsia="Times New Roman" w:hAnsi="Times New Roman" w:cs="Times New Roman"/>
          <w:sz w:val="28"/>
          <w:szCs w:val="28"/>
          <w:lang w:eastAsia="uk-UA"/>
        </w:rPr>
        <w:t>ві</w:t>
      </w:r>
      <w:r w:rsidRPr="001B6884">
        <w:rPr>
          <w:rFonts w:ascii="Times New Roman" w:eastAsia="Times New Roman" w:hAnsi="Times New Roman" w:cs="Times New Roman"/>
          <w:sz w:val="28"/>
          <w:szCs w:val="28"/>
          <w:lang w:eastAsia="uk-UA"/>
        </w:rPr>
        <w:t>сім осіб, які одержують картки зі словами. Учасники майбутньої дії стають спиною до аудиторії - «глядача» - та прикріплюють свої картки на груди так, щоб до визначеного часу «глядачі» їх надпис прочитати не могли. У центр півкола викликається учасник, який одержав картку зі словом «ДИТИНА». Потім тренер починає розповідати історію, запрошуючи у визначених моментах увійти в коло дії по черзі інших з вибраних ним шести учасників. Кожний із них один із кінців кольорової нитки, запропонованої тренером, затискає в руці, а інший кінець віддає «ДИТИНІ». Таким чином, поступово «ДИТИНА» опиняється в колі, з'єднана з кожним з інших учасників дії кольоровою ниткою.</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Тренер.</w:t>
      </w:r>
      <w:r w:rsidRPr="001B6884">
        <w:rPr>
          <w:rFonts w:ascii="Times New Roman" w:eastAsia="Times New Roman" w:hAnsi="Times New Roman" w:cs="Times New Roman"/>
          <w:sz w:val="28"/>
          <w:szCs w:val="28"/>
          <w:lang w:eastAsia="uk-UA"/>
        </w:rPr>
        <w:t> Зараз я розповім вам історію, складену на підставі фактів, що мали місце в дійсності. Отже, жила-була дівчинка. Вона росла дуже щасливою дитиною. У неї були мама й батько, бабуся й дідусь і навіть старший брат. У дівчинки була РОДИНА. (Тренер виводить учасника, якому бу</w:t>
      </w:r>
      <w:r w:rsidR="00A05A63">
        <w:rPr>
          <w:rFonts w:ascii="Times New Roman" w:eastAsia="Times New Roman" w:hAnsi="Times New Roman" w:cs="Times New Roman"/>
          <w:sz w:val="28"/>
          <w:szCs w:val="28"/>
          <w:lang w:eastAsia="uk-UA"/>
        </w:rPr>
        <w:t>ла віддана картка «РОДИНА», і з</w:t>
      </w:r>
      <w:r w:rsidR="00A05A63" w:rsidRPr="00A05A63">
        <w:rPr>
          <w:rFonts w:ascii="Times New Roman" w:eastAsia="Times New Roman" w:hAnsi="Times New Roman" w:cs="Times New Roman"/>
          <w:sz w:val="28"/>
          <w:szCs w:val="28"/>
          <w:lang w:val="ru-RU" w:eastAsia="uk-UA"/>
        </w:rPr>
        <w:t>’</w:t>
      </w:r>
      <w:proofErr w:type="spellStart"/>
      <w:r w:rsidRPr="001B6884">
        <w:rPr>
          <w:rFonts w:ascii="Times New Roman" w:eastAsia="Times New Roman" w:hAnsi="Times New Roman" w:cs="Times New Roman"/>
          <w:sz w:val="28"/>
          <w:szCs w:val="28"/>
          <w:lang w:eastAsia="uk-UA"/>
        </w:rPr>
        <w:t>єднує</w:t>
      </w:r>
      <w:proofErr w:type="spellEnd"/>
      <w:r w:rsidRPr="001B6884">
        <w:rPr>
          <w:rFonts w:ascii="Times New Roman" w:eastAsia="Times New Roman" w:hAnsi="Times New Roman" w:cs="Times New Roman"/>
          <w:sz w:val="28"/>
          <w:szCs w:val="28"/>
          <w:lang w:eastAsia="uk-UA"/>
        </w:rPr>
        <w:t xml:space="preserve"> його ниткою з «ДИТИНОЮ».)</w:t>
      </w:r>
    </w:p>
    <w:p w:rsidR="00AC1DB6" w:rsidRPr="00A05A63"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Усі члени родини дівчинку дуже любили та піклувались про неї, вона знала тоді, що таке дійсна ЛЮБОВ. (Виводиться учасник із карткою «ЛЮБОВ». Протягується друга ниточка.)</w:t>
      </w:r>
      <w:r w:rsidR="00A05A63" w:rsidRPr="00887CB7">
        <w:rPr>
          <w:rFonts w:ascii="Times New Roman" w:eastAsia="Times New Roman" w:hAnsi="Times New Roman" w:cs="Times New Roman"/>
          <w:sz w:val="28"/>
          <w:szCs w:val="28"/>
          <w:lang w:val="ru-RU" w:eastAsia="uk-UA"/>
        </w:rPr>
        <w:t xml:space="preserve"> </w:t>
      </w:r>
      <w:r w:rsidR="00A05A63">
        <w:rPr>
          <w:rFonts w:ascii="Times New Roman" w:eastAsia="Times New Roman" w:hAnsi="Times New Roman" w:cs="Times New Roman"/>
          <w:sz w:val="28"/>
          <w:szCs w:val="28"/>
          <w:lang w:eastAsia="uk-UA"/>
        </w:rPr>
        <w:t>Вона була абсолютно здоровою (</w:t>
      </w:r>
      <w:r w:rsidR="00887CB7" w:rsidRPr="001B6884">
        <w:rPr>
          <w:rFonts w:ascii="Times New Roman" w:eastAsia="Times New Roman" w:hAnsi="Times New Roman" w:cs="Times New Roman"/>
          <w:sz w:val="28"/>
          <w:szCs w:val="28"/>
          <w:lang w:eastAsia="uk-UA"/>
        </w:rPr>
        <w:t>Тренер виводить учасника, якому бу</w:t>
      </w:r>
      <w:r w:rsidR="00887CB7">
        <w:rPr>
          <w:rFonts w:ascii="Times New Roman" w:eastAsia="Times New Roman" w:hAnsi="Times New Roman" w:cs="Times New Roman"/>
          <w:sz w:val="28"/>
          <w:szCs w:val="28"/>
          <w:lang w:eastAsia="uk-UA"/>
        </w:rPr>
        <w:t>ла віддана картка «ЗДОРОВ</w:t>
      </w:r>
      <w:r w:rsidR="00887CB7" w:rsidRPr="00887CB7">
        <w:rPr>
          <w:rFonts w:ascii="Times New Roman" w:eastAsia="Times New Roman" w:hAnsi="Times New Roman" w:cs="Times New Roman"/>
          <w:sz w:val="28"/>
          <w:szCs w:val="28"/>
          <w:lang w:val="ru-RU" w:eastAsia="uk-UA"/>
        </w:rPr>
        <w:t>’</w:t>
      </w:r>
      <w:r w:rsidR="00887CB7">
        <w:rPr>
          <w:rFonts w:ascii="Times New Roman" w:eastAsia="Times New Roman" w:hAnsi="Times New Roman" w:cs="Times New Roman"/>
          <w:sz w:val="28"/>
          <w:szCs w:val="28"/>
          <w:lang w:eastAsia="uk-UA"/>
        </w:rPr>
        <w:t>Я», і з</w:t>
      </w:r>
      <w:r w:rsidR="00887CB7" w:rsidRPr="00A05A63">
        <w:rPr>
          <w:rFonts w:ascii="Times New Roman" w:eastAsia="Times New Roman" w:hAnsi="Times New Roman" w:cs="Times New Roman"/>
          <w:sz w:val="28"/>
          <w:szCs w:val="28"/>
          <w:lang w:val="ru-RU" w:eastAsia="uk-UA"/>
        </w:rPr>
        <w:t>’</w:t>
      </w:r>
      <w:proofErr w:type="spellStart"/>
      <w:r w:rsidR="00887CB7" w:rsidRPr="001B6884">
        <w:rPr>
          <w:rFonts w:ascii="Times New Roman" w:eastAsia="Times New Roman" w:hAnsi="Times New Roman" w:cs="Times New Roman"/>
          <w:sz w:val="28"/>
          <w:szCs w:val="28"/>
          <w:lang w:eastAsia="uk-UA"/>
        </w:rPr>
        <w:t>єднує</w:t>
      </w:r>
      <w:proofErr w:type="spellEnd"/>
      <w:r w:rsidR="00887CB7" w:rsidRPr="001B6884">
        <w:rPr>
          <w:rFonts w:ascii="Times New Roman" w:eastAsia="Times New Roman" w:hAnsi="Times New Roman" w:cs="Times New Roman"/>
          <w:sz w:val="28"/>
          <w:szCs w:val="28"/>
          <w:lang w:eastAsia="uk-UA"/>
        </w:rPr>
        <w:t xml:space="preserve"> його ниткою з «ДИТИНОЮ</w:t>
      </w:r>
      <w:r w:rsidR="00887CB7">
        <w:rPr>
          <w:rFonts w:ascii="Times New Roman" w:eastAsia="Times New Roman" w:hAnsi="Times New Roman" w:cs="Times New Roman"/>
          <w:sz w:val="28"/>
          <w:szCs w:val="28"/>
          <w:lang w:eastAsia="uk-UA"/>
        </w:rPr>
        <w:t>).</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lastRenderedPageBreak/>
        <w:t>Родина дівчинки була досить забезпеченою й жила у великому та світлому будинку. (Виходить учасник із карткою «ДІМ»; протягується ниточка.)</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Д</w:t>
      </w:r>
      <w:r w:rsidR="00EB3E51">
        <w:rPr>
          <w:rFonts w:ascii="Times New Roman" w:eastAsia="Times New Roman" w:hAnsi="Times New Roman" w:cs="Times New Roman"/>
          <w:sz w:val="28"/>
          <w:szCs w:val="28"/>
          <w:lang w:eastAsia="uk-UA"/>
        </w:rPr>
        <w:t>івчинка училась у школі</w:t>
      </w:r>
      <w:r w:rsidRPr="001B6884">
        <w:rPr>
          <w:rFonts w:ascii="Times New Roman" w:eastAsia="Times New Roman" w:hAnsi="Times New Roman" w:cs="Times New Roman"/>
          <w:sz w:val="28"/>
          <w:szCs w:val="28"/>
          <w:lang w:eastAsia="uk-UA"/>
        </w:rPr>
        <w:t>, одній із кращих у їхньому місті, вона одержувала ОСВІТУ. (Вихід наступного учасника з карткою «ОСВІТА», протягується ниточка.)</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У такий спосіб дотримувались ПРАВА маленької людини. (Вихід учасника з карткою «ПРАВА»; протягується ниточка.)</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Дівчинка з НАДІЄЮ дивилась у майбутнє. (Вихід учасника з карткою «НАДІЯ»; протягується ниточка.)</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Але так уже сталось, що майже в один рік батько та старший брат ді</w:t>
      </w:r>
      <w:r w:rsidR="00023081">
        <w:rPr>
          <w:rFonts w:ascii="Times New Roman" w:eastAsia="Times New Roman" w:hAnsi="Times New Roman" w:cs="Times New Roman"/>
          <w:sz w:val="28"/>
          <w:szCs w:val="28"/>
          <w:lang w:eastAsia="uk-UA"/>
        </w:rPr>
        <w:t>вчинки загинули</w:t>
      </w:r>
      <w:r w:rsidRPr="001B6884">
        <w:rPr>
          <w:rFonts w:ascii="Times New Roman" w:eastAsia="Times New Roman" w:hAnsi="Times New Roman" w:cs="Times New Roman"/>
          <w:sz w:val="28"/>
          <w:szCs w:val="28"/>
          <w:lang w:eastAsia="uk-UA"/>
        </w:rPr>
        <w:t>. Мама, не справившись із таким горем, почала сильно пи</w:t>
      </w:r>
      <w:r w:rsidR="00023081">
        <w:rPr>
          <w:rFonts w:ascii="Times New Roman" w:eastAsia="Times New Roman" w:hAnsi="Times New Roman" w:cs="Times New Roman"/>
          <w:sz w:val="28"/>
          <w:szCs w:val="28"/>
          <w:lang w:eastAsia="uk-UA"/>
        </w:rPr>
        <w:t>ти, а бабуся й дідусь, не перені</w:t>
      </w:r>
      <w:r w:rsidRPr="001B6884">
        <w:rPr>
          <w:rFonts w:ascii="Times New Roman" w:eastAsia="Times New Roman" w:hAnsi="Times New Roman" w:cs="Times New Roman"/>
          <w:sz w:val="28"/>
          <w:szCs w:val="28"/>
          <w:lang w:eastAsia="uk-UA"/>
        </w:rPr>
        <w:t>сши лиха, що прийшло, вмерли один за одним. Так у дівчинки не стало РОДИНИ. (Тренер входить у коло й перерізає ножицями ниточку «ДИТИНА»-«РОДИНА».)</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А разом з рідними пішла й ЛЮБОВ. (Тренер розрізає нитку «ДИТИНА»-«ЛЮБОВ».)</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 xml:space="preserve">У дівчинки не стало й ДОМУ. (Тренер ріже нитку «ДИТИНА»-«ДІМ»), тому що мама продала його за борги. Дівчинка разом з мамою опинилась на вулиці. Вона перестала ходити до школи. (Тренер обриває нитку «ДИТИНА»-«ОСВІТА».) Права дівчинки не дотримувались, тому що з нею поруч не було дорослих, які би про неї піклувались. (Тренер розрізає нитку «ДИТИНА»-«ПРАВА».) </w:t>
      </w:r>
      <w:r w:rsidR="00887CB7">
        <w:rPr>
          <w:rFonts w:ascii="Times New Roman" w:eastAsia="Times New Roman" w:hAnsi="Times New Roman" w:cs="Times New Roman"/>
          <w:sz w:val="28"/>
          <w:szCs w:val="28"/>
          <w:lang w:eastAsia="uk-UA"/>
        </w:rPr>
        <w:t>Ніхто не піклувався про неї, про її здоровий спосіб життя.</w:t>
      </w:r>
      <w:r w:rsidR="00887CB7" w:rsidRPr="00887CB7">
        <w:rPr>
          <w:rFonts w:ascii="Times New Roman" w:eastAsia="Times New Roman" w:hAnsi="Times New Roman" w:cs="Times New Roman"/>
          <w:sz w:val="28"/>
          <w:szCs w:val="28"/>
          <w:lang w:eastAsia="uk-UA"/>
        </w:rPr>
        <w:t xml:space="preserve"> </w:t>
      </w:r>
      <w:r w:rsidR="00887CB7" w:rsidRPr="001B6884">
        <w:rPr>
          <w:rFonts w:ascii="Times New Roman" w:eastAsia="Times New Roman" w:hAnsi="Times New Roman" w:cs="Times New Roman"/>
          <w:sz w:val="28"/>
          <w:szCs w:val="28"/>
          <w:lang w:eastAsia="uk-UA"/>
        </w:rPr>
        <w:t>(Трене</w:t>
      </w:r>
      <w:r w:rsidR="00887CB7">
        <w:rPr>
          <w:rFonts w:ascii="Times New Roman" w:eastAsia="Times New Roman" w:hAnsi="Times New Roman" w:cs="Times New Roman"/>
          <w:sz w:val="28"/>
          <w:szCs w:val="28"/>
          <w:lang w:eastAsia="uk-UA"/>
        </w:rPr>
        <w:t>р обриває нитку «ДИТИНА»-«</w:t>
      </w:r>
      <w:r w:rsidR="00887CB7" w:rsidRPr="00887CB7">
        <w:rPr>
          <w:rFonts w:ascii="Times New Roman" w:eastAsia="Times New Roman" w:hAnsi="Times New Roman" w:cs="Times New Roman"/>
          <w:sz w:val="28"/>
          <w:szCs w:val="28"/>
          <w:lang w:eastAsia="uk-UA"/>
        </w:rPr>
        <w:t xml:space="preserve"> </w:t>
      </w:r>
      <w:r w:rsidR="00887CB7">
        <w:rPr>
          <w:rFonts w:ascii="Times New Roman" w:eastAsia="Times New Roman" w:hAnsi="Times New Roman" w:cs="Times New Roman"/>
          <w:sz w:val="28"/>
          <w:szCs w:val="28"/>
          <w:lang w:eastAsia="uk-UA"/>
        </w:rPr>
        <w:t>ЗДОРОВ</w:t>
      </w:r>
      <w:r w:rsidR="00887CB7" w:rsidRPr="002D67F3">
        <w:rPr>
          <w:rFonts w:ascii="Times New Roman" w:eastAsia="Times New Roman" w:hAnsi="Times New Roman" w:cs="Times New Roman"/>
          <w:sz w:val="28"/>
          <w:szCs w:val="28"/>
          <w:lang w:eastAsia="uk-UA"/>
        </w:rPr>
        <w:t>’</w:t>
      </w:r>
      <w:r w:rsidR="00887CB7">
        <w:rPr>
          <w:rFonts w:ascii="Times New Roman" w:eastAsia="Times New Roman" w:hAnsi="Times New Roman" w:cs="Times New Roman"/>
          <w:sz w:val="28"/>
          <w:szCs w:val="28"/>
          <w:lang w:eastAsia="uk-UA"/>
        </w:rPr>
        <w:t>Я</w:t>
      </w:r>
      <w:r w:rsidR="00887CB7" w:rsidRPr="001B6884">
        <w:rPr>
          <w:rFonts w:ascii="Times New Roman" w:eastAsia="Times New Roman" w:hAnsi="Times New Roman" w:cs="Times New Roman"/>
          <w:sz w:val="28"/>
          <w:szCs w:val="28"/>
          <w:lang w:eastAsia="uk-UA"/>
        </w:rPr>
        <w:t xml:space="preserve">».) </w:t>
      </w:r>
      <w:r w:rsidR="00887CB7">
        <w:rPr>
          <w:rFonts w:ascii="Times New Roman" w:eastAsia="Times New Roman" w:hAnsi="Times New Roman" w:cs="Times New Roman"/>
          <w:sz w:val="28"/>
          <w:szCs w:val="28"/>
          <w:lang w:eastAsia="uk-UA"/>
        </w:rPr>
        <w:t xml:space="preserve"> </w:t>
      </w:r>
      <w:r w:rsidRPr="001B6884">
        <w:rPr>
          <w:rFonts w:ascii="Times New Roman" w:eastAsia="Times New Roman" w:hAnsi="Times New Roman" w:cs="Times New Roman"/>
          <w:sz w:val="28"/>
          <w:szCs w:val="28"/>
          <w:lang w:eastAsia="uk-UA"/>
        </w:rPr>
        <w:t>Лише світле проміннячко НАДІЇ ледь жевріло в її душі (єдина нитка, що залишається нерозрізаною).</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Час спливав, і одного разу дівчинку небайдужі люди привели в сімейний дитячий будинок. Тепер вона вважає, що їй</w:t>
      </w:r>
      <w:r w:rsidR="00A05A63">
        <w:rPr>
          <w:rFonts w:ascii="Times New Roman" w:eastAsia="Times New Roman" w:hAnsi="Times New Roman" w:cs="Times New Roman"/>
          <w:sz w:val="28"/>
          <w:szCs w:val="28"/>
          <w:lang w:eastAsia="uk-UA"/>
        </w:rPr>
        <w:t xml:space="preserve"> дуже поталанило. З нею поруч з</w:t>
      </w:r>
      <w:r w:rsidR="00A05A63" w:rsidRPr="002D67F3">
        <w:rPr>
          <w:rFonts w:ascii="Times New Roman" w:eastAsia="Times New Roman" w:hAnsi="Times New Roman" w:cs="Times New Roman"/>
          <w:sz w:val="28"/>
          <w:szCs w:val="28"/>
          <w:lang w:eastAsia="uk-UA"/>
        </w:rPr>
        <w:t>’</w:t>
      </w:r>
      <w:r w:rsidRPr="001B6884">
        <w:rPr>
          <w:rFonts w:ascii="Times New Roman" w:eastAsia="Times New Roman" w:hAnsi="Times New Roman" w:cs="Times New Roman"/>
          <w:sz w:val="28"/>
          <w:szCs w:val="28"/>
          <w:lang w:eastAsia="uk-UA"/>
        </w:rPr>
        <w:t>явились чоловік і жінка, яких вона вже називає мамою й батьком, у н</w:t>
      </w:r>
      <w:r w:rsidR="00A05A63">
        <w:rPr>
          <w:rFonts w:ascii="Times New Roman" w:eastAsia="Times New Roman" w:hAnsi="Times New Roman" w:cs="Times New Roman"/>
          <w:sz w:val="28"/>
          <w:szCs w:val="28"/>
          <w:lang w:eastAsia="uk-UA"/>
        </w:rPr>
        <w:t>еї є брати та сестри (тренер зв’</w:t>
      </w:r>
      <w:r w:rsidRPr="001B6884">
        <w:rPr>
          <w:rFonts w:ascii="Times New Roman" w:eastAsia="Times New Roman" w:hAnsi="Times New Roman" w:cs="Times New Roman"/>
          <w:sz w:val="28"/>
          <w:szCs w:val="28"/>
          <w:lang w:eastAsia="uk-UA"/>
        </w:rPr>
        <w:t>язує нитку «ДИТИНА»-«РОДИНА»). Дівчинка відч</w:t>
      </w:r>
      <w:r w:rsidR="00A05A63">
        <w:rPr>
          <w:rFonts w:ascii="Times New Roman" w:eastAsia="Times New Roman" w:hAnsi="Times New Roman" w:cs="Times New Roman"/>
          <w:sz w:val="28"/>
          <w:szCs w:val="28"/>
          <w:lang w:eastAsia="uk-UA"/>
        </w:rPr>
        <w:t>уває, що її люблять (тренер зав’</w:t>
      </w:r>
      <w:r w:rsidRPr="001B6884">
        <w:rPr>
          <w:rFonts w:ascii="Times New Roman" w:eastAsia="Times New Roman" w:hAnsi="Times New Roman" w:cs="Times New Roman"/>
          <w:sz w:val="28"/>
          <w:szCs w:val="28"/>
          <w:lang w:eastAsia="uk-UA"/>
        </w:rPr>
        <w:t>язує нитку «Д</w:t>
      </w:r>
      <w:r w:rsidR="00A05A63">
        <w:rPr>
          <w:rFonts w:ascii="Times New Roman" w:eastAsia="Times New Roman" w:hAnsi="Times New Roman" w:cs="Times New Roman"/>
          <w:sz w:val="28"/>
          <w:szCs w:val="28"/>
          <w:lang w:eastAsia="uk-UA"/>
        </w:rPr>
        <w:t>ИТИНА»-«РОДИНА»). У неї знову з’явився ДІМ, де вона почуває</w:t>
      </w:r>
      <w:r w:rsidRPr="001B6884">
        <w:rPr>
          <w:rFonts w:ascii="Times New Roman" w:eastAsia="Times New Roman" w:hAnsi="Times New Roman" w:cs="Times New Roman"/>
          <w:sz w:val="28"/>
          <w:szCs w:val="28"/>
          <w:lang w:eastAsia="uk-UA"/>
        </w:rPr>
        <w:t xml:space="preserve"> себе</w:t>
      </w:r>
      <w:r w:rsidR="00A05A63">
        <w:rPr>
          <w:rFonts w:ascii="Times New Roman" w:eastAsia="Times New Roman" w:hAnsi="Times New Roman" w:cs="Times New Roman"/>
          <w:sz w:val="28"/>
          <w:szCs w:val="28"/>
          <w:lang w:eastAsia="uk-UA"/>
        </w:rPr>
        <w:t xml:space="preserve"> затишно й </w:t>
      </w:r>
      <w:proofErr w:type="spellStart"/>
      <w:r w:rsidR="00A05A63">
        <w:rPr>
          <w:rFonts w:ascii="Times New Roman" w:eastAsia="Times New Roman" w:hAnsi="Times New Roman" w:cs="Times New Roman"/>
          <w:sz w:val="28"/>
          <w:szCs w:val="28"/>
          <w:lang w:eastAsia="uk-UA"/>
        </w:rPr>
        <w:t>комфортно</w:t>
      </w:r>
      <w:proofErr w:type="spellEnd"/>
      <w:r w:rsidR="00A05A63">
        <w:rPr>
          <w:rFonts w:ascii="Times New Roman" w:eastAsia="Times New Roman" w:hAnsi="Times New Roman" w:cs="Times New Roman"/>
          <w:sz w:val="28"/>
          <w:szCs w:val="28"/>
          <w:lang w:eastAsia="uk-UA"/>
        </w:rPr>
        <w:t xml:space="preserve"> (тренер зв’</w:t>
      </w:r>
      <w:r w:rsidRPr="001B6884">
        <w:rPr>
          <w:rFonts w:ascii="Times New Roman" w:eastAsia="Times New Roman" w:hAnsi="Times New Roman" w:cs="Times New Roman"/>
          <w:sz w:val="28"/>
          <w:szCs w:val="28"/>
          <w:lang w:eastAsia="uk-UA"/>
        </w:rPr>
        <w:t xml:space="preserve">язує нитку «ДИТИНА»-«ДІМ»). </w:t>
      </w:r>
      <w:r w:rsidR="001610B4">
        <w:rPr>
          <w:rFonts w:ascii="Times New Roman" w:eastAsia="Times New Roman" w:hAnsi="Times New Roman" w:cs="Times New Roman"/>
          <w:sz w:val="28"/>
          <w:szCs w:val="28"/>
          <w:lang w:eastAsia="uk-UA"/>
        </w:rPr>
        <w:t xml:space="preserve">Про її </w:t>
      </w:r>
      <w:proofErr w:type="spellStart"/>
      <w:r w:rsidR="001610B4">
        <w:rPr>
          <w:rFonts w:ascii="Times New Roman" w:eastAsia="Times New Roman" w:hAnsi="Times New Roman" w:cs="Times New Roman"/>
          <w:sz w:val="28"/>
          <w:szCs w:val="28"/>
          <w:lang w:eastAsia="uk-UA"/>
        </w:rPr>
        <w:t>здоров</w:t>
      </w:r>
      <w:proofErr w:type="spellEnd"/>
      <w:r w:rsidR="001610B4" w:rsidRPr="001610B4">
        <w:rPr>
          <w:rFonts w:ascii="Times New Roman" w:eastAsia="Times New Roman" w:hAnsi="Times New Roman" w:cs="Times New Roman"/>
          <w:sz w:val="28"/>
          <w:szCs w:val="28"/>
          <w:lang w:val="ru-RU" w:eastAsia="uk-UA"/>
        </w:rPr>
        <w:t>’</w:t>
      </w:r>
      <w:r w:rsidR="001610B4">
        <w:rPr>
          <w:rFonts w:ascii="Times New Roman" w:eastAsia="Times New Roman" w:hAnsi="Times New Roman" w:cs="Times New Roman"/>
          <w:sz w:val="28"/>
          <w:szCs w:val="28"/>
          <w:lang w:eastAsia="uk-UA"/>
        </w:rPr>
        <w:t>я знову піклувалися дорослі близькі люди, що стали родиною. (тренер зв’язує нитку «ДИТИНА»-«ЗДОРОВ</w:t>
      </w:r>
      <w:r w:rsidR="001610B4" w:rsidRPr="002D67F3">
        <w:rPr>
          <w:rFonts w:ascii="Times New Roman" w:eastAsia="Times New Roman" w:hAnsi="Times New Roman" w:cs="Times New Roman"/>
          <w:sz w:val="28"/>
          <w:szCs w:val="28"/>
          <w:lang w:val="ru-RU" w:eastAsia="uk-UA"/>
        </w:rPr>
        <w:t>’</w:t>
      </w:r>
      <w:r w:rsidR="001610B4">
        <w:rPr>
          <w:rFonts w:ascii="Times New Roman" w:eastAsia="Times New Roman" w:hAnsi="Times New Roman" w:cs="Times New Roman"/>
          <w:sz w:val="28"/>
          <w:szCs w:val="28"/>
          <w:lang w:eastAsia="uk-UA"/>
        </w:rPr>
        <w:t>Я</w:t>
      </w:r>
      <w:r w:rsidR="001610B4" w:rsidRPr="001B6884">
        <w:rPr>
          <w:rFonts w:ascii="Times New Roman" w:eastAsia="Times New Roman" w:hAnsi="Times New Roman" w:cs="Times New Roman"/>
          <w:sz w:val="28"/>
          <w:szCs w:val="28"/>
          <w:lang w:eastAsia="uk-UA"/>
        </w:rPr>
        <w:t xml:space="preserve">»). </w:t>
      </w:r>
      <w:r w:rsidRPr="001B6884">
        <w:rPr>
          <w:rFonts w:ascii="Times New Roman" w:eastAsia="Times New Roman" w:hAnsi="Times New Roman" w:cs="Times New Roman"/>
          <w:sz w:val="28"/>
          <w:szCs w:val="28"/>
          <w:lang w:eastAsia="uk-UA"/>
        </w:rPr>
        <w:t xml:space="preserve">Дівчинка </w:t>
      </w:r>
      <w:r w:rsidR="00A05A63">
        <w:rPr>
          <w:rFonts w:ascii="Times New Roman" w:eastAsia="Times New Roman" w:hAnsi="Times New Roman" w:cs="Times New Roman"/>
          <w:sz w:val="28"/>
          <w:szCs w:val="28"/>
          <w:lang w:eastAsia="uk-UA"/>
        </w:rPr>
        <w:t>знову почала ВЧИТИСЬ (тренер зв’</w:t>
      </w:r>
      <w:r w:rsidRPr="001B6884">
        <w:rPr>
          <w:rFonts w:ascii="Times New Roman" w:eastAsia="Times New Roman" w:hAnsi="Times New Roman" w:cs="Times New Roman"/>
          <w:sz w:val="28"/>
          <w:szCs w:val="28"/>
          <w:lang w:eastAsia="uk-UA"/>
        </w:rPr>
        <w:t>язує нитку «ДИТИНА-«ОСВІТА»). Дівчинка знову могла сказати: «Я - людина, нехай поки мален</w:t>
      </w:r>
      <w:r w:rsidR="00A05A63">
        <w:rPr>
          <w:rFonts w:ascii="Times New Roman" w:eastAsia="Times New Roman" w:hAnsi="Times New Roman" w:cs="Times New Roman"/>
          <w:sz w:val="28"/>
          <w:szCs w:val="28"/>
          <w:lang w:eastAsia="uk-UA"/>
        </w:rPr>
        <w:t>ька, але я маю ПРАВА (тренер зв’</w:t>
      </w:r>
      <w:r w:rsidRPr="001B6884">
        <w:rPr>
          <w:rFonts w:ascii="Times New Roman" w:eastAsia="Times New Roman" w:hAnsi="Times New Roman" w:cs="Times New Roman"/>
          <w:sz w:val="28"/>
          <w:szCs w:val="28"/>
          <w:lang w:eastAsia="uk-UA"/>
        </w:rPr>
        <w:t>язує нитку «ДИТИНА»-«ПРАВА»). Як добре, що є добрі люди, і як важливо не розстатися з НАДІЄЮ.</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 xml:space="preserve">Далі тренер просить групу подякувати учасникам дії та запрошує їх повернутись на свої місця. Методика «Нитки» припускає обговорення та </w:t>
      </w:r>
      <w:r w:rsidRPr="001B6884">
        <w:rPr>
          <w:rFonts w:ascii="Times New Roman" w:eastAsia="Times New Roman" w:hAnsi="Times New Roman" w:cs="Times New Roman"/>
          <w:sz w:val="28"/>
          <w:szCs w:val="28"/>
          <w:lang w:eastAsia="uk-UA"/>
        </w:rPr>
        <w:lastRenderedPageBreak/>
        <w:t>рефлексію. Тренер ставить серію запитань про те, як почували себе учасники дії, якими були їхні переживання, що вони думали, які почуття в них були у процесі дії глядачів.</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Досвід показує, що тренер повинен бути готовий допомогти учасникам вийти зі стану емоційної пригніченості. Це досягається словами подяки з його боку, а також нагадуванням про те, що є ще багато життєвих історій зі щасливим кінцем, і кожний із дорослих, у тому числі з тих, які зібрались у групі, може допомогти дитині в захисті її прав, у вирішенні конкретних життєвих ситуацій.</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Це дуже сумна історія однієї дівчинки. Але вона напевно допомогла кожному відшукати відповідь на запитання: які ж умови необхідні кожній дитині для повноцінного життя та розвитку. Давайте обміняємось думками.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Після реалізації перших п'яти вправ доцільно зробити перерву на 10-20 хв.</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Вправа 6 «Законодавство, яке тебе захищає»</w:t>
      </w:r>
      <w:r w:rsidRPr="001B6884">
        <w:rPr>
          <w:rFonts w:ascii="Times New Roman" w:eastAsia="Times New Roman" w:hAnsi="Times New Roman" w:cs="Times New Roman"/>
          <w:sz w:val="28"/>
          <w:szCs w:val="28"/>
          <w:lang w:eastAsia="uk-UA"/>
        </w:rPr>
        <w:t> (10 хв)</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Мета:</w:t>
      </w:r>
      <w:r w:rsidRPr="001B6884">
        <w:rPr>
          <w:rFonts w:ascii="Times New Roman" w:eastAsia="Times New Roman" w:hAnsi="Times New Roman" w:cs="Times New Roman"/>
          <w:sz w:val="28"/>
          <w:szCs w:val="28"/>
          <w:lang w:eastAsia="uk-UA"/>
        </w:rPr>
        <w:t> ознайомити учасників тренінгу з переліком документів основного міжнародного й українського законодавства із захисту прав дитини.</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Обладнання:</w:t>
      </w:r>
      <w:r w:rsidRPr="001B6884">
        <w:rPr>
          <w:rFonts w:ascii="Times New Roman" w:eastAsia="Times New Roman" w:hAnsi="Times New Roman" w:cs="Times New Roman"/>
          <w:sz w:val="28"/>
          <w:szCs w:val="28"/>
          <w:lang w:eastAsia="uk-UA"/>
        </w:rPr>
        <w:t> перелік документів міжнародного й українського законодавства, що захищає права дитини.</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Хід вправи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На цьому етапі тренер ділить учасників тренінгу на три групи та просить їх зайняти місця за трьома круглими столами, де вже підписана назва кожної з груп:</w:t>
      </w:r>
    </w:p>
    <w:p w:rsidR="00AC1DB6" w:rsidRPr="001B6884" w:rsidRDefault="00AC1DB6" w:rsidP="00AC1DB6">
      <w:pPr>
        <w:numPr>
          <w:ilvl w:val="0"/>
          <w:numId w:val="5"/>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перша ГРУПА - експерти Комітету з прав дитини при ООН.</w:t>
      </w:r>
    </w:p>
    <w:p w:rsidR="00AC1DB6" w:rsidRPr="001B6884" w:rsidRDefault="00AC1DB6" w:rsidP="00AC1DB6">
      <w:pPr>
        <w:numPr>
          <w:ilvl w:val="0"/>
          <w:numId w:val="5"/>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друга ГРУПА - експерти Всеукраїнського комітету з прав дитини.</w:t>
      </w:r>
    </w:p>
    <w:p w:rsidR="00AC1DB6" w:rsidRPr="001B6884" w:rsidRDefault="00AC1DB6" w:rsidP="00AC1DB6">
      <w:pPr>
        <w:numPr>
          <w:ilvl w:val="0"/>
          <w:numId w:val="5"/>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третя ГРУПА - експерти соціальних служб України з прав дитини.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Перша група отримує перелік основних міжнародних документів, що захищають права дитини. Друга група отримує перелік законів України, що містять норми та права, спрямовані на захист прав дитини. Третя група отримує перелік основних нормативно-правових актів, в яких містяться норми, що захищають права дитини.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Через 3-4 хв один учасник із кожної групи робить невеличке повідомлення. Представник першої групи повідомляє про основні міжнародні акти, які захищають права дитини. Представник другої групи повідомляє про основні закони України, що захищають права дитини. Представник третьої групи називає основні нормативно-правові акти, в яких містяться норми, що захищають права дитини.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Тренер підбиває підсумок проведеної вправи.</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lastRenderedPageBreak/>
        <w:t>Вправа 7 «Хто може допомогти в захисті твоїх прав?»</w:t>
      </w:r>
      <w:r w:rsidRPr="001B6884">
        <w:rPr>
          <w:rFonts w:ascii="Times New Roman" w:eastAsia="Times New Roman" w:hAnsi="Times New Roman" w:cs="Times New Roman"/>
          <w:sz w:val="28"/>
          <w:szCs w:val="28"/>
          <w:lang w:eastAsia="uk-UA"/>
        </w:rPr>
        <w:t> (10 хв)</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Мета:</w:t>
      </w:r>
      <w:r w:rsidRPr="001B6884">
        <w:rPr>
          <w:rFonts w:ascii="Times New Roman" w:eastAsia="Times New Roman" w:hAnsi="Times New Roman" w:cs="Times New Roman"/>
          <w:sz w:val="28"/>
          <w:szCs w:val="28"/>
          <w:lang w:eastAsia="uk-UA"/>
        </w:rPr>
        <w:t> ознайомити учасників тренінгу з основними міжнародними й українськими комітетами, організаціями та службами, які захищають права дитини, зорієнтувати підлітків, куди й до кого можна звертатись, якщо виникають проблеми порушення прав.</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Обладнання:</w:t>
      </w:r>
      <w:r w:rsidRPr="001B6884">
        <w:rPr>
          <w:rFonts w:ascii="Times New Roman" w:eastAsia="Times New Roman" w:hAnsi="Times New Roman" w:cs="Times New Roman"/>
          <w:sz w:val="28"/>
          <w:szCs w:val="28"/>
          <w:lang w:eastAsia="uk-UA"/>
        </w:rPr>
        <w:t> перша група отримує 3-4 примірники тексту ст. 43-45 Конвенції про права дитини. Друга група отримує 3-4 примірники тексту ст. 5 закону України «Про охорону дитинства». Третя група отримує 3-4 примірники тексту ст. 1 закону України «Про органи і служби у справах неповнолітніх», ст. 13 закону України «Про соціальну роботу з дітьми та молоддю» та ст. 6 закону України «Про сприяння соціальному становленню та розвитку молоді в Україні». Усі три групи разом із законодавством отримують письмове завдання, в якому необхідно заповнити пропуски.</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Хід вправи</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Тренер.</w:t>
      </w:r>
      <w:r w:rsidRPr="001B6884">
        <w:rPr>
          <w:rFonts w:ascii="Times New Roman" w:eastAsia="Times New Roman" w:hAnsi="Times New Roman" w:cs="Times New Roman"/>
          <w:sz w:val="28"/>
          <w:szCs w:val="28"/>
          <w:lang w:eastAsia="uk-UA"/>
        </w:rPr>
        <w:t> Ми знаємо, що робити й до кого звертатись, коли заболить голова чи зненацька почнеться напад апендициту. А як бути, коли порушуються права дитини? Напевно, серед нас мало таких, хто жодного разу не ставив собі це запитання. Проте багато дітей не знають, до кого звертатись, і тому не можуть вчасно отримати потрібну їм консультацію та допомогу, отже, залишаються наодинці зі своїми проблемами. А дарма. У кожній місцевості існує ціла мережа організацій, служб, здатних кинути «рятівний круг» тим, хто цього потребує. Інформація, яку ви отримаєте зараз, підкаже, куди й до кого звернутись по допомогу в захисті своїх прав.</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Далі кожна група отримує інформацію про міжнародні й українські комітети, організації та служби, які захищають права дитини, та готує листівку-буклет або схему-структуру «Хто тобі допоможе в захисті твоїх прав».</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Через 3-4 хв один-два учасники з кожної групи зроблять невелике повідомлення про ці правозахисні органи.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Тренер підбиває підсумки вправи.</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Вправа 8 «Які права дитини захищає законодавство?»</w:t>
      </w:r>
      <w:r w:rsidRPr="001B6884">
        <w:rPr>
          <w:rFonts w:ascii="Times New Roman" w:eastAsia="Times New Roman" w:hAnsi="Times New Roman" w:cs="Times New Roman"/>
          <w:sz w:val="28"/>
          <w:szCs w:val="28"/>
          <w:lang w:eastAsia="uk-UA"/>
        </w:rPr>
        <w:t> (15 хв)</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Мета:</w:t>
      </w:r>
      <w:r w:rsidRPr="001B6884">
        <w:rPr>
          <w:rFonts w:ascii="Times New Roman" w:eastAsia="Times New Roman" w:hAnsi="Times New Roman" w:cs="Times New Roman"/>
          <w:sz w:val="28"/>
          <w:szCs w:val="28"/>
          <w:lang w:eastAsia="uk-UA"/>
        </w:rPr>
        <w:t> ознайомити учасників з основними правами, що захищаються міжнародним та українським законодавством.</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Матеріали та обладнання:</w:t>
      </w:r>
      <w:r w:rsidRPr="001B6884">
        <w:rPr>
          <w:rFonts w:ascii="Times New Roman" w:eastAsia="Times New Roman" w:hAnsi="Times New Roman" w:cs="Times New Roman"/>
          <w:sz w:val="28"/>
          <w:szCs w:val="28"/>
          <w:lang w:eastAsia="uk-UA"/>
        </w:rPr>
        <w:t> перша група отримує класифікацію прав дитини, які закріплені в Конвенції ООН про права дитини </w:t>
      </w:r>
      <w:r w:rsidRPr="001B6884">
        <w:rPr>
          <w:rFonts w:ascii="Times New Roman" w:eastAsia="Times New Roman" w:hAnsi="Times New Roman" w:cs="Times New Roman"/>
          <w:b/>
          <w:bCs/>
          <w:sz w:val="28"/>
          <w:szCs w:val="28"/>
          <w:bdr w:val="none" w:sz="0" w:space="0" w:color="auto" w:frame="1"/>
          <w:lang w:eastAsia="uk-UA"/>
        </w:rPr>
        <w:t>(див. додаток 7)</w:t>
      </w:r>
      <w:r w:rsidRPr="001B6884">
        <w:rPr>
          <w:rFonts w:ascii="Times New Roman" w:eastAsia="Times New Roman" w:hAnsi="Times New Roman" w:cs="Times New Roman"/>
          <w:sz w:val="28"/>
          <w:szCs w:val="28"/>
          <w:lang w:eastAsia="uk-UA"/>
        </w:rPr>
        <w:t>. Друга група - ст. 5-9 закону України «Про охорону дитинства». Третя група - ст. 21-36 Конституції України. Усі три групи разом із законодавством отримують письмове завдання, в якому необхідно заповнити пропуски </w:t>
      </w:r>
      <w:r w:rsidRPr="001B6884">
        <w:rPr>
          <w:rFonts w:ascii="Times New Roman" w:eastAsia="Times New Roman" w:hAnsi="Times New Roman" w:cs="Times New Roman"/>
          <w:b/>
          <w:bCs/>
          <w:sz w:val="28"/>
          <w:szCs w:val="28"/>
          <w:bdr w:val="none" w:sz="0" w:space="0" w:color="auto" w:frame="1"/>
          <w:lang w:eastAsia="uk-UA"/>
        </w:rPr>
        <w:t>(див. додаток 8)</w:t>
      </w:r>
      <w:r w:rsidRPr="001B6884">
        <w:rPr>
          <w:rFonts w:ascii="Times New Roman" w:eastAsia="Times New Roman" w:hAnsi="Times New Roman" w:cs="Times New Roman"/>
          <w:sz w:val="28"/>
          <w:szCs w:val="28"/>
          <w:lang w:eastAsia="uk-UA"/>
        </w:rPr>
        <w:t>.</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Хід вправи</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Тренер.</w:t>
      </w:r>
      <w:r w:rsidRPr="001B6884">
        <w:rPr>
          <w:rFonts w:ascii="Times New Roman" w:eastAsia="Times New Roman" w:hAnsi="Times New Roman" w:cs="Times New Roman"/>
          <w:sz w:val="28"/>
          <w:szCs w:val="28"/>
          <w:lang w:eastAsia="uk-UA"/>
        </w:rPr>
        <w:t xml:space="preserve"> Важлива ознака правової держави полягає в тому, що права людини в ній набувають самостійного юридичного значення і з ними мають співвідноситись усі закони. Тобто у правовій державі права та свободи людини </w:t>
      </w:r>
      <w:r w:rsidRPr="001B6884">
        <w:rPr>
          <w:rFonts w:ascii="Times New Roman" w:eastAsia="Times New Roman" w:hAnsi="Times New Roman" w:cs="Times New Roman"/>
          <w:sz w:val="28"/>
          <w:szCs w:val="28"/>
          <w:lang w:eastAsia="uk-UA"/>
        </w:rPr>
        <w:lastRenderedPageBreak/>
        <w:t xml:space="preserve">гарантуються та реально виконуються незалежно від того, які політичні сили в ній є правлячими. Зараз кожній групі дається 5-7 хв для ознайомлення з основними правами та свободами дитини. Перша група отримує класифікацію прав дитини, які закріплені в Конвенції </w:t>
      </w:r>
      <w:r w:rsidR="00C16BCA">
        <w:rPr>
          <w:rFonts w:ascii="Times New Roman" w:eastAsia="Times New Roman" w:hAnsi="Times New Roman" w:cs="Times New Roman"/>
          <w:sz w:val="28"/>
          <w:szCs w:val="28"/>
          <w:lang w:eastAsia="uk-UA"/>
        </w:rPr>
        <w:t>ООН про права дитини. Друга гру</w:t>
      </w:r>
      <w:r w:rsidRPr="001B6884">
        <w:rPr>
          <w:rFonts w:ascii="Times New Roman" w:eastAsia="Times New Roman" w:hAnsi="Times New Roman" w:cs="Times New Roman"/>
          <w:sz w:val="28"/>
          <w:szCs w:val="28"/>
          <w:lang w:eastAsia="uk-UA"/>
        </w:rPr>
        <w:t>па - ст. 5-9 закону України «Пр</w:t>
      </w:r>
      <w:r w:rsidR="000E269B">
        <w:rPr>
          <w:rFonts w:ascii="Times New Roman" w:eastAsia="Times New Roman" w:hAnsi="Times New Roman" w:cs="Times New Roman"/>
          <w:sz w:val="28"/>
          <w:szCs w:val="28"/>
          <w:lang w:eastAsia="uk-UA"/>
        </w:rPr>
        <w:t>о охорону дитинства». Третя гру</w:t>
      </w:r>
      <w:r w:rsidRPr="001B6884">
        <w:rPr>
          <w:rFonts w:ascii="Times New Roman" w:eastAsia="Times New Roman" w:hAnsi="Times New Roman" w:cs="Times New Roman"/>
          <w:sz w:val="28"/>
          <w:szCs w:val="28"/>
          <w:lang w:eastAsia="uk-UA"/>
        </w:rPr>
        <w:t xml:space="preserve">па - </w:t>
      </w:r>
      <w:proofErr w:type="spellStart"/>
      <w:r w:rsidRPr="001B6884">
        <w:rPr>
          <w:rFonts w:ascii="Times New Roman" w:eastAsia="Times New Roman" w:hAnsi="Times New Roman" w:cs="Times New Roman"/>
          <w:sz w:val="28"/>
          <w:szCs w:val="28"/>
          <w:lang w:eastAsia="uk-UA"/>
        </w:rPr>
        <w:t>ст</w:t>
      </w:r>
      <w:proofErr w:type="spellEnd"/>
      <w:r w:rsidRPr="001B6884">
        <w:rPr>
          <w:rFonts w:ascii="Times New Roman" w:eastAsia="Times New Roman" w:hAnsi="Times New Roman" w:cs="Times New Roman"/>
          <w:sz w:val="28"/>
          <w:szCs w:val="28"/>
          <w:lang w:eastAsia="uk-UA"/>
        </w:rPr>
        <w:t xml:space="preserve"> 21-36 Конституції України.»</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Усі три групи разом із законодавством отримують письмове завдання, в якому необхідно вставити пропуски </w:t>
      </w:r>
      <w:r w:rsidRPr="001B6884">
        <w:rPr>
          <w:rFonts w:ascii="Times New Roman" w:eastAsia="Times New Roman" w:hAnsi="Times New Roman" w:cs="Times New Roman"/>
          <w:b/>
          <w:bCs/>
          <w:sz w:val="28"/>
          <w:szCs w:val="28"/>
          <w:bdr w:val="none" w:sz="0" w:space="0" w:color="auto" w:frame="1"/>
          <w:lang w:eastAsia="uk-UA"/>
        </w:rPr>
        <w:t>(див. додаток 8)</w:t>
      </w:r>
      <w:r w:rsidRPr="001B6884">
        <w:rPr>
          <w:rFonts w:ascii="Times New Roman" w:eastAsia="Times New Roman" w:hAnsi="Times New Roman" w:cs="Times New Roman"/>
          <w:sz w:val="28"/>
          <w:szCs w:val="28"/>
          <w:lang w:eastAsia="uk-UA"/>
        </w:rPr>
        <w:t>.</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Через 5-6 хв один-два учасники з кожної групи зроблять невелике повідомлення про ці основні права, що захищаються міжнародним та українським законодавством.</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Тренер підбиває підсумки вправи.</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b/>
          <w:bCs/>
          <w:sz w:val="28"/>
          <w:szCs w:val="28"/>
          <w:bdr w:val="none" w:sz="0" w:space="0" w:color="auto" w:frame="1"/>
          <w:lang w:eastAsia="uk-UA"/>
        </w:rPr>
      </w:pPr>
      <w:r w:rsidRPr="001B6884">
        <w:rPr>
          <w:rFonts w:ascii="Times New Roman" w:eastAsia="Times New Roman" w:hAnsi="Times New Roman" w:cs="Times New Roman"/>
          <w:b/>
          <w:bCs/>
          <w:sz w:val="28"/>
          <w:szCs w:val="28"/>
          <w:bdr w:val="none" w:sz="0" w:space="0" w:color="auto" w:frame="1"/>
          <w:lang w:eastAsia="uk-UA"/>
        </w:rPr>
        <w:t>ЗАКЛЮЧНИЙ БЛОК</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8 ВПРАВА: підбиття підсумків</w:t>
      </w:r>
      <w:r w:rsidRPr="001B6884">
        <w:rPr>
          <w:rFonts w:ascii="Times New Roman" w:eastAsia="Times New Roman" w:hAnsi="Times New Roman" w:cs="Times New Roman"/>
          <w:sz w:val="28"/>
          <w:szCs w:val="28"/>
          <w:lang w:eastAsia="uk-UA"/>
        </w:rPr>
        <w:t> (10 хв)</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Мета:</w:t>
      </w:r>
      <w:r w:rsidRPr="001B6884">
        <w:rPr>
          <w:rFonts w:ascii="Times New Roman" w:eastAsia="Times New Roman" w:hAnsi="Times New Roman" w:cs="Times New Roman"/>
          <w:sz w:val="28"/>
          <w:szCs w:val="28"/>
          <w:lang w:eastAsia="uk-UA"/>
        </w:rPr>
        <w:t> підбити підсумки тренінгу, закріпити отриману інформацію, знання й навички, створити у групі сприятливу емоційну атмосферу. Провести вихідний моніторинг знань старшокласників про проблему прав дитини. Визначити, чи виріс рівень їх зацікавленості цією проблемою.</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Матеріали та обладнання:</w:t>
      </w:r>
      <w:r w:rsidRPr="001B6884">
        <w:rPr>
          <w:rFonts w:ascii="Times New Roman" w:eastAsia="Times New Roman" w:hAnsi="Times New Roman" w:cs="Times New Roman"/>
          <w:sz w:val="28"/>
          <w:szCs w:val="28"/>
          <w:lang w:eastAsia="uk-UA"/>
        </w:rPr>
        <w:t> анкета учасника тренінгу (вихідне опитування) </w:t>
      </w:r>
      <w:r w:rsidRPr="001B6884">
        <w:rPr>
          <w:rFonts w:ascii="Times New Roman" w:eastAsia="Times New Roman" w:hAnsi="Times New Roman" w:cs="Times New Roman"/>
          <w:b/>
          <w:bCs/>
          <w:sz w:val="28"/>
          <w:szCs w:val="28"/>
          <w:bdr w:val="none" w:sz="0" w:space="0" w:color="auto" w:frame="1"/>
          <w:lang w:eastAsia="uk-UA"/>
        </w:rPr>
        <w:t>(див. додаток 9)</w:t>
      </w:r>
      <w:r w:rsidRPr="001B6884">
        <w:rPr>
          <w:rFonts w:ascii="Times New Roman" w:eastAsia="Times New Roman" w:hAnsi="Times New Roman" w:cs="Times New Roman"/>
          <w:sz w:val="28"/>
          <w:szCs w:val="28"/>
          <w:lang w:eastAsia="uk-UA"/>
        </w:rPr>
        <w:t>, листки самоклеючого папе</w:t>
      </w:r>
      <w:r w:rsidR="000B23BF">
        <w:rPr>
          <w:rFonts w:ascii="Times New Roman" w:eastAsia="Times New Roman" w:hAnsi="Times New Roman" w:cs="Times New Roman"/>
          <w:sz w:val="28"/>
          <w:szCs w:val="28"/>
          <w:lang w:eastAsia="uk-UA"/>
        </w:rPr>
        <w:t>ру для написання ідей на тему</w:t>
      </w:r>
      <w:r w:rsidRPr="001B6884">
        <w:rPr>
          <w:rFonts w:ascii="Times New Roman" w:eastAsia="Times New Roman" w:hAnsi="Times New Roman" w:cs="Times New Roman"/>
          <w:sz w:val="28"/>
          <w:szCs w:val="28"/>
          <w:lang w:eastAsia="uk-UA"/>
        </w:rPr>
        <w:t xml:space="preserve"> «Що може зробити кожна дитина для захисту своїх прав?».</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Хід вправи</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Тренер.</w:t>
      </w:r>
      <w:r w:rsidRPr="001B6884">
        <w:rPr>
          <w:rFonts w:ascii="Times New Roman" w:eastAsia="Times New Roman" w:hAnsi="Times New Roman" w:cs="Times New Roman"/>
          <w:sz w:val="28"/>
          <w:szCs w:val="28"/>
          <w:lang w:eastAsia="uk-UA"/>
        </w:rPr>
        <w:t> Як один із варіантів «емоційної точки» пропоную казку «Сніжинка». Нехай це буде казка натхнення! Отже, слухайте уважно:</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 Скажи мені, скільки важить сніжинка? - спитало Мишеня в Голуба.</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 Не більше, ніж нічого, - відповів той.</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 Тоді я розкажу тобі одну дивну історію, - сказало Мишеня.</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Я сидів на ялинковій гілочці, біля самого стовбура, коли почав падати сніг. Це було схоже на безтурботний сон. Щоб якось убити час, я рахував сніжинки, які легенько падали на хвою моєї гілки. Я нарахував приблизно 3741952 сніжинки. Коли впала ще одна, то своєю вагою (не більше, ніж нічого...) зламала гілку». Розказавши цю історію, Мишенятко зникло. А Голуб подумав: «Напевно, для того, щоб настав мир у цьому світі, не вистачає голосу всього однієї людини».</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Можливо, діти, саме вашого голосу не вистачає, щоб захистити права тих, хто має в цьому велику потребу. Тому зар</w:t>
      </w:r>
      <w:r w:rsidR="00DC035B">
        <w:rPr>
          <w:rFonts w:ascii="Times New Roman" w:eastAsia="Times New Roman" w:hAnsi="Times New Roman" w:cs="Times New Roman"/>
          <w:sz w:val="28"/>
          <w:szCs w:val="28"/>
          <w:lang w:eastAsia="uk-UA"/>
        </w:rPr>
        <w:t xml:space="preserve">аз напишіть ваші ідеї </w:t>
      </w:r>
      <w:r w:rsidRPr="001B6884">
        <w:rPr>
          <w:rFonts w:ascii="Times New Roman" w:eastAsia="Times New Roman" w:hAnsi="Times New Roman" w:cs="Times New Roman"/>
          <w:sz w:val="28"/>
          <w:szCs w:val="28"/>
          <w:lang w:eastAsia="uk-UA"/>
        </w:rPr>
        <w:t> </w:t>
      </w:r>
      <w:r w:rsidRPr="001B6884">
        <w:rPr>
          <w:rFonts w:ascii="Times New Roman" w:eastAsia="Times New Roman" w:hAnsi="Times New Roman" w:cs="Times New Roman"/>
          <w:b/>
          <w:bCs/>
          <w:sz w:val="28"/>
          <w:szCs w:val="28"/>
          <w:bdr w:val="none" w:sz="0" w:space="0" w:color="auto" w:frame="1"/>
          <w:lang w:eastAsia="uk-UA"/>
        </w:rPr>
        <w:t>«Що може зробити кожна дитина для захисту своїх прав?»</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Після написання ідей листки самоклеючого паперу прикріплюються до великого аркуш ватману.</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lastRenderedPageBreak/>
        <w:t>Після цього необхідно провести вихідний моніторинг знань старшокласників про проблему прав дитини. Для цього кожний учасник тренінгу заповнює анкету учасника тренінгу (вихідне опитування) </w:t>
      </w:r>
      <w:r w:rsidRPr="001B6884">
        <w:rPr>
          <w:rFonts w:ascii="Times New Roman" w:eastAsia="Times New Roman" w:hAnsi="Times New Roman" w:cs="Times New Roman"/>
          <w:b/>
          <w:bCs/>
          <w:sz w:val="28"/>
          <w:szCs w:val="28"/>
          <w:bdr w:val="none" w:sz="0" w:space="0" w:color="auto" w:frame="1"/>
          <w:lang w:eastAsia="uk-UA"/>
        </w:rPr>
        <w:t>(див. додаток 9)</w:t>
      </w:r>
      <w:r w:rsidRPr="001B6884">
        <w:rPr>
          <w:rFonts w:ascii="Times New Roman" w:eastAsia="Times New Roman" w:hAnsi="Times New Roman" w:cs="Times New Roman"/>
          <w:sz w:val="28"/>
          <w:szCs w:val="28"/>
          <w:lang w:eastAsia="uk-UA"/>
        </w:rPr>
        <w:t>.</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Як підбиття підсумків усього тренінгу можна спитати учасників, що їм сподобалось, а що ні, що вони запам'ятали, що зможуть використати в майбутньому, чи хочуть вони провести такий тренінг у своєму класі.</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На завершення кожний учасник тренінгу отримує «Пам'ятку учасника тренінгу про права дитини» з телефонами правозахисних організацій </w:t>
      </w:r>
      <w:r w:rsidRPr="001B6884">
        <w:rPr>
          <w:rFonts w:ascii="Times New Roman" w:eastAsia="Times New Roman" w:hAnsi="Times New Roman" w:cs="Times New Roman"/>
          <w:b/>
          <w:bCs/>
          <w:sz w:val="28"/>
          <w:szCs w:val="28"/>
          <w:bdr w:val="none" w:sz="0" w:space="0" w:color="auto" w:frame="1"/>
          <w:lang w:eastAsia="uk-UA"/>
        </w:rPr>
        <w:t>(див. додаток 10)</w:t>
      </w:r>
      <w:r w:rsidRPr="001B6884">
        <w:rPr>
          <w:rFonts w:ascii="Times New Roman" w:eastAsia="Times New Roman" w:hAnsi="Times New Roman" w:cs="Times New Roman"/>
          <w:sz w:val="28"/>
          <w:szCs w:val="28"/>
          <w:lang w:eastAsia="uk-UA"/>
        </w:rPr>
        <w:t>.</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Додаток 1</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ДАВАЙТЕ МЕНШЕ ГОВОРИТИ ПРО ОБОВ'ЯЗКИ ДІТЕЙ, А БІЛЬШЕ ПРО ЇХНІ ПРАВА</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i/>
          <w:iCs/>
          <w:sz w:val="28"/>
          <w:szCs w:val="28"/>
          <w:bdr w:val="none" w:sz="0" w:space="0" w:color="auto" w:frame="1"/>
          <w:lang w:eastAsia="uk-UA"/>
        </w:rPr>
        <w:t>Ж-Ж. Руссо</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Додаток 2</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b/>
          <w:bCs/>
          <w:sz w:val="28"/>
          <w:szCs w:val="28"/>
          <w:bdr w:val="none" w:sz="0" w:space="0" w:color="auto" w:frame="1"/>
          <w:lang w:eastAsia="uk-UA"/>
        </w:rPr>
      </w:pPr>
      <w:r w:rsidRPr="001B6884">
        <w:rPr>
          <w:rFonts w:ascii="Times New Roman" w:eastAsia="Times New Roman" w:hAnsi="Times New Roman" w:cs="Times New Roman"/>
          <w:b/>
          <w:bCs/>
          <w:sz w:val="28"/>
          <w:szCs w:val="28"/>
          <w:bdr w:val="none" w:sz="0" w:space="0" w:color="auto" w:frame="1"/>
          <w:lang w:eastAsia="uk-UA"/>
        </w:rPr>
        <w:t>АНКЕТА УЧАСНИКА ТРЕНІНГУ</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(початкове опитування)</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1. Прізвище, ім'я, по батькові.</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2. Ваш вік і клас, у якому навчаєтесь.</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3. Чого ви очікуєте від сьогоднішнього заняття?</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4. Чи актуальна сьогодні проблема захисту прав дитини?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5. Які права та свободи, на вашу думку, захищає міжнародне та українське законодавство?</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6. Чи можете ви сказати, що добре обізнані з міжнародним та українським законодавством, яке захищає права дитини:</w:t>
      </w:r>
    </w:p>
    <w:p w:rsidR="00AC1DB6" w:rsidRPr="001B6884" w:rsidRDefault="00AC1DB6" w:rsidP="00AC1DB6">
      <w:pPr>
        <w:numPr>
          <w:ilvl w:val="0"/>
          <w:numId w:val="6"/>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а) так;</w:t>
      </w:r>
    </w:p>
    <w:p w:rsidR="00AC1DB6" w:rsidRPr="001B6884" w:rsidRDefault="00AC1DB6" w:rsidP="00AC1DB6">
      <w:pPr>
        <w:numPr>
          <w:ilvl w:val="0"/>
          <w:numId w:val="6"/>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б) ні;</w:t>
      </w:r>
    </w:p>
    <w:p w:rsidR="00AC1DB6" w:rsidRPr="001B6884" w:rsidRDefault="00AC1DB6" w:rsidP="00AC1DB6">
      <w:pPr>
        <w:numPr>
          <w:ilvl w:val="0"/>
          <w:numId w:val="6"/>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в) у деякій мірі.</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7. Де ви отримали знання про права дитини:</w:t>
      </w:r>
    </w:p>
    <w:p w:rsidR="00AC1DB6" w:rsidRPr="001B6884" w:rsidRDefault="00AC1DB6" w:rsidP="00AC1DB6">
      <w:pPr>
        <w:numPr>
          <w:ilvl w:val="0"/>
          <w:numId w:val="7"/>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 xml:space="preserve">а) на </w:t>
      </w:r>
      <w:proofErr w:type="spellStart"/>
      <w:r w:rsidRPr="001B6884">
        <w:rPr>
          <w:rFonts w:ascii="Times New Roman" w:eastAsia="Times New Roman" w:hAnsi="Times New Roman" w:cs="Times New Roman"/>
          <w:color w:val="000000"/>
          <w:sz w:val="28"/>
          <w:szCs w:val="28"/>
          <w:lang w:eastAsia="uk-UA"/>
        </w:rPr>
        <w:t>уроках</w:t>
      </w:r>
      <w:proofErr w:type="spellEnd"/>
      <w:r w:rsidRPr="001B6884">
        <w:rPr>
          <w:rFonts w:ascii="Times New Roman" w:eastAsia="Times New Roman" w:hAnsi="Times New Roman" w:cs="Times New Roman"/>
          <w:color w:val="000000"/>
          <w:sz w:val="28"/>
          <w:szCs w:val="28"/>
          <w:lang w:eastAsia="uk-UA"/>
        </w:rPr>
        <w:t xml:space="preserve"> правознавства;</w:t>
      </w:r>
    </w:p>
    <w:p w:rsidR="00AC1DB6" w:rsidRPr="001B6884" w:rsidRDefault="00AC1DB6" w:rsidP="00AC1DB6">
      <w:pPr>
        <w:numPr>
          <w:ilvl w:val="0"/>
          <w:numId w:val="7"/>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б) на спецкурсі під назвою;</w:t>
      </w:r>
    </w:p>
    <w:p w:rsidR="00AC1DB6" w:rsidRPr="001B6884" w:rsidRDefault="00AC1DB6" w:rsidP="00AC1DB6">
      <w:pPr>
        <w:numPr>
          <w:ilvl w:val="0"/>
          <w:numId w:val="7"/>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в) ваш варіант.</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8. Чи хотіли би більше дізнатись про законодавство, що захищає права дитини: а) так; б) ні                                                                                                             </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lastRenderedPageBreak/>
        <w:t>Додаток 3</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Перелік основних міжнародних документів, що захищають права дитини: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1. Декларація прав людини (прийнята ООН у 1948 р.).</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2. Декларація прав дитини (прийнята Генеральною Асамблеєю ООН 20 листопада 1959 р.).</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3. Декларація про захист жінок і дітей у надзвичайних обставинах і під час збройних конфліктів (прийнята Генеральною Асамблеєю ООН 14 грудня 1974 р.).</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4. Європейська конвенція про визнання виконання рішень стосовно опіки над дітьми та про поновлення опіки над дітьми (прийнята Радою Європи 20 травня 1980 р.).</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5. Конвенція про права дитини (прийнята Генеральною Асамблеєю ООН 20 листопада 1989 р.).</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6. Всесвітня декларація про забезпечення виживання, захисту й розвитку дітей у 90-ті роки та План дії зі здійснення Декларації (прийнята ООН 30 вересня 1990 р.).</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7. Декларація принципів толерантності (прийнята на Генеральній конференції ЮНЕСКО в Парижі 16 листопада 1995 р.).</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8. Європейська конвенція про здійснення прав дитини (прийнята 25 січня 1996 р. у Страсбурзі Радою Європи).</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Додаток 4</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Українське законодавство із захисту прав дитини</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Закони України: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(зі змінами та доповненнями, внесеними законами України станом на 1 вересня 2004 р.).</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1. Закон України від 23 травня 1991 р. «Про освіту».</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2. Закон України від 13 травня 1999 р. «Про загальну середню освіту».</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3. Закон України від 22 червня 2000 р. «Про позашкільну освіту».</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4. Закон України від 10 лютого 1998 р. «Про професійно-технічну освіту».</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5. Закон України від 17 січня 2002 р. «Про вищу освіту».</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6. Закон України від 21 листопада 1992 р. «Про державну допомогу сім'ям з дітьми».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lastRenderedPageBreak/>
        <w:t>7. Закон України від 5 лютого 1993 р. «Про сприяння соціальному становленню та розвитку молоді в Україні».</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8. Закон України від 24 грудня 1993 р. «Про фізичну культуру і спорт».</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9. Закон України від 24 січня 1995 р. «Про органи і служби у справах неповнолітніх та спеціальні установи для неповнолітніх».</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10. Закон України від 1 грудня 1998 р. «Про молодіжні та дитячі громадські організації».</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11. Закон України від 16 листопада 2000 р. «Про державну соціальну допомогу інвалідам з дитинства та дітям-інвалідам».</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12. Закон України від 26 квітня 2001 р. «Про охорону дитинства».</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13. Закон України від 21 червня 2001 р. «Про соціальну роботу з дітьми та молоддю».</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14. Закон України від 26 грудня 1997 р. «Про Уповноваженого Верховної Ради України з прав людини».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15. Закон України від 10 вересня 1999 р. «Про ратифікацію Основної Угоди про співробітництво між Дитячим фондом ООН та Урядом України».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16. Основи законодавства України про охорону здоров'я від 19 листопада 1993 р.</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17. Закон України «Про соціальні послуги» від 19 червня 2003р.</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Укази Президента України: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1. Указ Президента України «Про Національну програму «Діти України».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2. Указ Президента України «Про додаткові заходи щодо забезпечення виконання Національної програми «Діти України» на період до 2005 року».</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Постанови Кабінету Міністрів України: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1. Основна Угода про співробітництво між Дитячим Фондом Організації Об'єднаних Націй та Урядом України (Угоду схвалено й подано на ратифікацію згідно з Постановою КМ № 1198 (1198-99-п) від 05.07.99) (Угоду ратифіковано законом № 1071-XIV (1071-14) від 21.09.99).</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2. Постанова від 24 січня 2001 р. № 40 «Про затвердження Типового положення про молодіжний центр праці».</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3. Постанова від 6 травня 2001 р. № 433 «Про затвердження переліку типів позашкільних навчальних закладів і Положення про позашкільний навчальний заклад».</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lastRenderedPageBreak/>
        <w:t>4. Постанова від 20 січня 1997 р. № 38 «Про затвердження переліку платних послуг, які можуть надаватися державними навчальними закладами».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5. Постанова від 17 серпня 2002 р. № 1133 «Про затвердження переліку позашкільних навчальних закладів і заходів з позашкільної роботи з дітьми, а також закладів і заходів у галузі освіти, що забезпечують виконання загальнодержавних функцій, видатки на які здійснюються з державного бюджету».</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6. Постанова від 14 січня 2004 р. № 12 «Про порядок надання платних соціальних послуг і затвердження їх переліку».</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Додаток 5</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Основні нормативні акти України, в яких містяться положення про права дитини: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1. Права дитини в Конституції України.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2. Сімейний Кодекс України.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3. Права дитини в Цивільному Кодексі України.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4. Цивільний Процесуальний Кодекс України про права дитини.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5. Права дітей у трудовому законодавстві.</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6. Житловий Кодекс України про права дитини.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7. Кодекс України про адміністративні правопорушення та про права дитини.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8. Права дітей у Кримінальному Кодексі України.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9. Права дітей у Кримінально-процесуальному Кодексі України.</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Додаток 6</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b/>
          <w:bCs/>
          <w:sz w:val="28"/>
          <w:szCs w:val="28"/>
          <w:bdr w:val="none" w:sz="0" w:space="0" w:color="auto" w:frame="1"/>
          <w:lang w:eastAsia="uk-UA"/>
        </w:rPr>
      </w:pPr>
      <w:r w:rsidRPr="001B6884">
        <w:rPr>
          <w:rFonts w:ascii="Times New Roman" w:eastAsia="Times New Roman" w:hAnsi="Times New Roman" w:cs="Times New Roman"/>
          <w:b/>
          <w:bCs/>
          <w:sz w:val="28"/>
          <w:szCs w:val="28"/>
          <w:bdr w:val="none" w:sz="0" w:space="0" w:color="auto" w:frame="1"/>
          <w:lang w:eastAsia="uk-UA"/>
        </w:rPr>
        <w:t>1-а група</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ВПРАВА «Хто може допомогти в захисті прав дитини»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Підготуйте невелику доповідь, заповнивши пропуски:</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Відповідно до </w:t>
      </w:r>
      <w:r w:rsidRPr="001B6884">
        <w:rPr>
          <w:rFonts w:ascii="Times New Roman" w:eastAsia="Times New Roman" w:hAnsi="Times New Roman" w:cs="Times New Roman"/>
          <w:b/>
          <w:bCs/>
          <w:sz w:val="28"/>
          <w:szCs w:val="28"/>
          <w:bdr w:val="none" w:sz="0" w:space="0" w:color="auto" w:frame="1"/>
          <w:lang w:eastAsia="uk-UA"/>
        </w:rPr>
        <w:t>статті 43</w:t>
      </w:r>
      <w:r w:rsidRPr="001B6884">
        <w:rPr>
          <w:rFonts w:ascii="Times New Roman" w:eastAsia="Times New Roman" w:hAnsi="Times New Roman" w:cs="Times New Roman"/>
          <w:sz w:val="28"/>
          <w:szCs w:val="28"/>
          <w:lang w:eastAsia="uk-UA"/>
        </w:rPr>
        <w:t> Конвенції про права дитини з метою розгляду прогресу, досягнутого Державами-учасницями щодо виконання зобов'язань, взятих згідно з цією Конвенцією, засновується Комітет _____. Він складається з _____ експертів, які визначаються ___.</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Членів Комітету обирають таємним голосуванням із числа ___.</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Відповідно до </w:t>
      </w:r>
      <w:r w:rsidRPr="001B6884">
        <w:rPr>
          <w:rFonts w:ascii="Times New Roman" w:eastAsia="Times New Roman" w:hAnsi="Times New Roman" w:cs="Times New Roman"/>
          <w:b/>
          <w:bCs/>
          <w:sz w:val="28"/>
          <w:szCs w:val="28"/>
          <w:bdr w:val="none" w:sz="0" w:space="0" w:color="auto" w:frame="1"/>
          <w:lang w:eastAsia="uk-UA"/>
        </w:rPr>
        <w:t>статті 44</w:t>
      </w:r>
      <w:r w:rsidRPr="001B6884">
        <w:rPr>
          <w:rFonts w:ascii="Times New Roman" w:eastAsia="Times New Roman" w:hAnsi="Times New Roman" w:cs="Times New Roman"/>
          <w:sz w:val="28"/>
          <w:szCs w:val="28"/>
          <w:lang w:eastAsia="uk-UA"/>
        </w:rPr>
        <w:t> держави-учасниці зобов'язані подавати Комітету через Генерального секретаря Організації Об'єднаних Націй доповіді про протягом ___.</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lastRenderedPageBreak/>
        <w:t>З метою сприяння ефективному здійсненню Конвенції та заохочення міжнародного співробітництва в галузі, охопленій цією Конвенцією: спеціалізовані установи, Дитячий фонд Організації Об'єднаних Націй та інші органи Організації Об'єднаних Націй мають право бути представленими при ___.</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b/>
          <w:bCs/>
          <w:sz w:val="28"/>
          <w:szCs w:val="28"/>
          <w:bdr w:val="none" w:sz="0" w:space="0" w:color="auto" w:frame="1"/>
          <w:lang w:eastAsia="uk-UA"/>
        </w:rPr>
      </w:pPr>
      <w:r w:rsidRPr="001B6884">
        <w:rPr>
          <w:rFonts w:ascii="Times New Roman" w:eastAsia="Times New Roman" w:hAnsi="Times New Roman" w:cs="Times New Roman"/>
          <w:b/>
          <w:bCs/>
          <w:sz w:val="28"/>
          <w:szCs w:val="28"/>
          <w:bdr w:val="none" w:sz="0" w:space="0" w:color="auto" w:frame="1"/>
          <w:lang w:eastAsia="uk-UA"/>
        </w:rPr>
        <w:t>2-а група</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ВПРАВА «Хто може допомогти в захисті прав дитини?»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Підготуйте невелику доповідь, заповнивши пропуски:</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Відповідно до </w:t>
      </w:r>
      <w:r w:rsidR="00384676">
        <w:rPr>
          <w:rFonts w:ascii="Times New Roman" w:eastAsia="Times New Roman" w:hAnsi="Times New Roman" w:cs="Times New Roman"/>
          <w:b/>
          <w:bCs/>
          <w:sz w:val="28"/>
          <w:szCs w:val="28"/>
          <w:bdr w:val="none" w:sz="0" w:space="0" w:color="auto" w:frame="1"/>
          <w:lang w:eastAsia="uk-UA"/>
        </w:rPr>
        <w:t>ст. 5. Закону «Про охорону дитинства»</w:t>
      </w:r>
      <w:r w:rsidRPr="001B6884">
        <w:rPr>
          <w:rFonts w:ascii="Times New Roman" w:eastAsia="Times New Roman" w:hAnsi="Times New Roman" w:cs="Times New Roman"/>
          <w:sz w:val="28"/>
          <w:szCs w:val="28"/>
          <w:lang w:eastAsia="uk-UA"/>
        </w:rPr>
        <w:t> основні засади охорони дитинства та державну політику в цій сфері визначає _____ шляхом затвердження відповідних загальнодержавних програм.</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Проведення державної політики в охороні дитинства, розробку та здійснення цільових загальнодержавних програм соціального захисту та поліпшення становища дітей, координацію діяльності центральних і місцевих органів виконавчої влади в цій сфері забезпечує ______. Щорічно _____ звітує Верховній Раді України про стан _____ в Україні, становище дітей та тенденції його змін у ході впроваджених соціально-економічних перетворень. Проведення державної політики у сфері охорони дитинства, розроблення та здійснення галузевих і регіональних програм поліпшення становища дітей, вирішення інших питань у цій сфері; розвиток мережі навчальних закладів, закладів охорони здоров'я, соціального захисту, вирішення питань установлення опіки та піклування, організацію безкоштовного харчування, організацію пільгового проїзду, вирішення питань про надання пільг і державної допомоги дітям і сім'ям з дітьми відповідно до їх компетенції, визначеної законом, забезпечують органи _____.</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b/>
          <w:bCs/>
          <w:sz w:val="28"/>
          <w:szCs w:val="28"/>
          <w:bdr w:val="none" w:sz="0" w:space="0" w:color="auto" w:frame="1"/>
          <w:lang w:eastAsia="uk-UA"/>
        </w:rPr>
      </w:pPr>
      <w:r w:rsidRPr="001B6884">
        <w:rPr>
          <w:rFonts w:ascii="Times New Roman" w:eastAsia="Times New Roman" w:hAnsi="Times New Roman" w:cs="Times New Roman"/>
          <w:b/>
          <w:bCs/>
          <w:sz w:val="28"/>
          <w:szCs w:val="28"/>
          <w:bdr w:val="none" w:sz="0" w:space="0" w:color="auto" w:frame="1"/>
          <w:lang w:eastAsia="uk-UA"/>
        </w:rPr>
        <w:t>3-я група</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ВПРАВА «Хто може допомогти в захисті прав дитини?»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Підготуйте невелику доповідь, заповнивши пропуски:</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Відповідно до ст. </w:t>
      </w:r>
      <w:r w:rsidRPr="001B6884">
        <w:rPr>
          <w:rFonts w:ascii="Times New Roman" w:eastAsia="Times New Roman" w:hAnsi="Times New Roman" w:cs="Times New Roman"/>
          <w:b/>
          <w:bCs/>
          <w:sz w:val="28"/>
          <w:szCs w:val="28"/>
          <w:bdr w:val="none" w:sz="0" w:space="0" w:color="auto" w:frame="1"/>
          <w:lang w:eastAsia="uk-UA"/>
        </w:rPr>
        <w:t>6 Закону України «Про сприяння соціальному становленню та розвитку молоді в Україні»</w:t>
      </w:r>
      <w:r w:rsidRPr="001B6884">
        <w:rPr>
          <w:rFonts w:ascii="Times New Roman" w:eastAsia="Times New Roman" w:hAnsi="Times New Roman" w:cs="Times New Roman"/>
          <w:sz w:val="28"/>
          <w:szCs w:val="28"/>
          <w:lang w:eastAsia="uk-UA"/>
        </w:rPr>
        <w:t> для підтримки соціального становлення та розвитку молоді утворюються ___.</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Відповідно до </w:t>
      </w:r>
      <w:r w:rsidRPr="001B6884">
        <w:rPr>
          <w:rFonts w:ascii="Times New Roman" w:eastAsia="Times New Roman" w:hAnsi="Times New Roman" w:cs="Times New Roman"/>
          <w:b/>
          <w:bCs/>
          <w:sz w:val="28"/>
          <w:szCs w:val="28"/>
          <w:bdr w:val="none" w:sz="0" w:space="0" w:color="auto" w:frame="1"/>
          <w:lang w:eastAsia="uk-UA"/>
        </w:rPr>
        <w:t>ст. 13 Закону України «Про соціальну роботу з дітьми та молоддю»</w:t>
      </w:r>
      <w:r w:rsidRPr="001B6884">
        <w:rPr>
          <w:rFonts w:ascii="Times New Roman" w:eastAsia="Times New Roman" w:hAnsi="Times New Roman" w:cs="Times New Roman"/>
          <w:sz w:val="28"/>
          <w:szCs w:val="28"/>
          <w:lang w:eastAsia="uk-UA"/>
        </w:rPr>
        <w:t> здійснення соціальної роботи з дітьми та молоддю покладається на: ___.</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Відповідно до </w:t>
      </w:r>
      <w:r w:rsidRPr="001B6884">
        <w:rPr>
          <w:rFonts w:ascii="Times New Roman" w:eastAsia="Times New Roman" w:hAnsi="Times New Roman" w:cs="Times New Roman"/>
          <w:b/>
          <w:bCs/>
          <w:sz w:val="28"/>
          <w:szCs w:val="28"/>
          <w:bdr w:val="none" w:sz="0" w:space="0" w:color="auto" w:frame="1"/>
          <w:lang w:eastAsia="uk-UA"/>
        </w:rPr>
        <w:t>ст. 1 Закону України «Про органи і служби у справах неповнолітніх»</w:t>
      </w:r>
      <w:r w:rsidRPr="001B6884">
        <w:rPr>
          <w:rFonts w:ascii="Times New Roman" w:eastAsia="Times New Roman" w:hAnsi="Times New Roman" w:cs="Times New Roman"/>
          <w:sz w:val="28"/>
          <w:szCs w:val="28"/>
          <w:lang w:eastAsia="uk-UA"/>
        </w:rPr>
        <w:t> здійснення соціального захисту та профілактики правопорушень серед осіб, які не досягли вісімнадцятирічного віку, покладається на ___.</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Додаток 7</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Конвенція ООН про права дитини - головний міжнародний документ про захист дітей.</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lastRenderedPageBreak/>
        <w:t>Права дитини, визнані Конвенцією, можуть бути поділені на п'ять груп згідно з традиційною класифікацією прав людини.</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1. Громадянські права</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Вони визначені в перших 18-ти статтях Загальної Декларації прав людини (1948). Серед громадянських прав - </w:t>
      </w:r>
      <w:r w:rsidRPr="001B6884">
        <w:rPr>
          <w:rFonts w:ascii="Times New Roman" w:eastAsia="Times New Roman" w:hAnsi="Times New Roman" w:cs="Times New Roman"/>
          <w:b/>
          <w:bCs/>
          <w:sz w:val="28"/>
          <w:szCs w:val="28"/>
          <w:bdr w:val="none" w:sz="0" w:space="0" w:color="auto" w:frame="1"/>
          <w:lang w:eastAsia="uk-UA"/>
        </w:rPr>
        <w:t>право на ім'я та національність</w:t>
      </w:r>
      <w:r w:rsidRPr="001B6884">
        <w:rPr>
          <w:rFonts w:ascii="Times New Roman" w:eastAsia="Times New Roman" w:hAnsi="Times New Roman" w:cs="Times New Roman"/>
          <w:sz w:val="28"/>
          <w:szCs w:val="28"/>
          <w:lang w:eastAsia="uk-UA"/>
        </w:rPr>
        <w:t> (ст. 7) і </w:t>
      </w:r>
      <w:r w:rsidRPr="001B6884">
        <w:rPr>
          <w:rFonts w:ascii="Times New Roman" w:eastAsia="Times New Roman" w:hAnsi="Times New Roman" w:cs="Times New Roman"/>
          <w:b/>
          <w:bCs/>
          <w:sz w:val="28"/>
          <w:szCs w:val="28"/>
          <w:bdr w:val="none" w:sz="0" w:space="0" w:color="auto" w:frame="1"/>
          <w:lang w:eastAsia="uk-UA"/>
        </w:rPr>
        <w:t>право на самобутність</w:t>
      </w:r>
      <w:r w:rsidRPr="001B6884">
        <w:rPr>
          <w:rFonts w:ascii="Times New Roman" w:eastAsia="Times New Roman" w:hAnsi="Times New Roman" w:cs="Times New Roman"/>
          <w:sz w:val="28"/>
          <w:szCs w:val="28"/>
          <w:lang w:eastAsia="uk-UA"/>
        </w:rPr>
        <w:t> (ст. 8); </w:t>
      </w:r>
      <w:r w:rsidRPr="001B6884">
        <w:rPr>
          <w:rFonts w:ascii="Times New Roman" w:eastAsia="Times New Roman" w:hAnsi="Times New Roman" w:cs="Times New Roman"/>
          <w:b/>
          <w:bCs/>
          <w:sz w:val="28"/>
          <w:szCs w:val="28"/>
          <w:bdr w:val="none" w:sz="0" w:space="0" w:color="auto" w:frame="1"/>
          <w:lang w:eastAsia="uk-UA"/>
        </w:rPr>
        <w:t>право на життя</w:t>
      </w:r>
      <w:r w:rsidRPr="001B6884">
        <w:rPr>
          <w:rFonts w:ascii="Times New Roman" w:eastAsia="Times New Roman" w:hAnsi="Times New Roman" w:cs="Times New Roman"/>
          <w:sz w:val="28"/>
          <w:szCs w:val="28"/>
          <w:lang w:eastAsia="uk-UA"/>
        </w:rPr>
        <w:t> (ст. 6) і </w:t>
      </w:r>
      <w:r w:rsidRPr="001B6884">
        <w:rPr>
          <w:rFonts w:ascii="Times New Roman" w:eastAsia="Times New Roman" w:hAnsi="Times New Roman" w:cs="Times New Roman"/>
          <w:b/>
          <w:bCs/>
          <w:sz w:val="28"/>
          <w:szCs w:val="28"/>
          <w:bdr w:val="none" w:sz="0" w:space="0" w:color="auto" w:frame="1"/>
          <w:lang w:eastAsia="uk-UA"/>
        </w:rPr>
        <w:t>принципи недискримінації</w:t>
      </w:r>
      <w:r w:rsidRPr="001B6884">
        <w:rPr>
          <w:rFonts w:ascii="Times New Roman" w:eastAsia="Times New Roman" w:hAnsi="Times New Roman" w:cs="Times New Roman"/>
          <w:sz w:val="28"/>
          <w:szCs w:val="28"/>
          <w:lang w:eastAsia="uk-UA"/>
        </w:rPr>
        <w:t> (ст.2). Але серед них є також так звані «права порядності» - такі, як </w:t>
      </w:r>
      <w:r w:rsidRPr="001B6884">
        <w:rPr>
          <w:rFonts w:ascii="Times New Roman" w:eastAsia="Times New Roman" w:hAnsi="Times New Roman" w:cs="Times New Roman"/>
          <w:b/>
          <w:bCs/>
          <w:sz w:val="28"/>
          <w:szCs w:val="28"/>
          <w:bdr w:val="none" w:sz="0" w:space="0" w:color="auto" w:frame="1"/>
          <w:lang w:eastAsia="uk-UA"/>
        </w:rPr>
        <w:t>заборона тортур</w:t>
      </w:r>
      <w:r w:rsidRPr="001B6884">
        <w:rPr>
          <w:rFonts w:ascii="Times New Roman" w:eastAsia="Times New Roman" w:hAnsi="Times New Roman" w:cs="Times New Roman"/>
          <w:sz w:val="28"/>
          <w:szCs w:val="28"/>
          <w:lang w:eastAsia="uk-UA"/>
        </w:rPr>
        <w:t> (ст. 37), </w:t>
      </w:r>
      <w:r w:rsidRPr="001B6884">
        <w:rPr>
          <w:rFonts w:ascii="Times New Roman" w:eastAsia="Times New Roman" w:hAnsi="Times New Roman" w:cs="Times New Roman"/>
          <w:b/>
          <w:bCs/>
          <w:sz w:val="28"/>
          <w:szCs w:val="28"/>
          <w:bdr w:val="none" w:sz="0" w:space="0" w:color="auto" w:frame="1"/>
          <w:lang w:eastAsia="uk-UA"/>
        </w:rPr>
        <w:t>право на захист від фізичного насильства</w:t>
      </w:r>
      <w:r w:rsidRPr="001B6884">
        <w:rPr>
          <w:rFonts w:ascii="Times New Roman" w:eastAsia="Times New Roman" w:hAnsi="Times New Roman" w:cs="Times New Roman"/>
          <w:sz w:val="28"/>
          <w:szCs w:val="28"/>
          <w:lang w:eastAsia="uk-UA"/>
        </w:rPr>
        <w:t> (ст. 19 і 34), </w:t>
      </w:r>
      <w:r w:rsidRPr="001B6884">
        <w:rPr>
          <w:rFonts w:ascii="Times New Roman" w:eastAsia="Times New Roman" w:hAnsi="Times New Roman" w:cs="Times New Roman"/>
          <w:b/>
          <w:bCs/>
          <w:sz w:val="28"/>
          <w:szCs w:val="28"/>
          <w:bdr w:val="none" w:sz="0" w:space="0" w:color="auto" w:frame="1"/>
          <w:lang w:eastAsia="uk-UA"/>
        </w:rPr>
        <w:t>від свавільного арешту</w:t>
      </w:r>
      <w:r w:rsidRPr="001B6884">
        <w:rPr>
          <w:rFonts w:ascii="Times New Roman" w:eastAsia="Times New Roman" w:hAnsi="Times New Roman" w:cs="Times New Roman"/>
          <w:sz w:val="28"/>
          <w:szCs w:val="28"/>
          <w:lang w:eastAsia="uk-UA"/>
        </w:rPr>
        <w:t> (ст. 37 і 40), </w:t>
      </w:r>
      <w:r w:rsidRPr="001B6884">
        <w:rPr>
          <w:rFonts w:ascii="Times New Roman" w:eastAsia="Times New Roman" w:hAnsi="Times New Roman" w:cs="Times New Roman"/>
          <w:b/>
          <w:bCs/>
          <w:sz w:val="28"/>
          <w:szCs w:val="28"/>
          <w:bdr w:val="none" w:sz="0" w:space="0" w:color="auto" w:frame="1"/>
          <w:lang w:eastAsia="uk-UA"/>
        </w:rPr>
        <w:t>право на приватне життя</w:t>
      </w:r>
      <w:r w:rsidRPr="001B6884">
        <w:rPr>
          <w:rFonts w:ascii="Times New Roman" w:eastAsia="Times New Roman" w:hAnsi="Times New Roman" w:cs="Times New Roman"/>
          <w:sz w:val="28"/>
          <w:szCs w:val="28"/>
          <w:lang w:eastAsia="uk-UA"/>
        </w:rPr>
        <w:t> (ст. 16) та ін.</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2. Політичні права</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До них належать </w:t>
      </w:r>
      <w:r w:rsidRPr="001B6884">
        <w:rPr>
          <w:rFonts w:ascii="Times New Roman" w:eastAsia="Times New Roman" w:hAnsi="Times New Roman" w:cs="Times New Roman"/>
          <w:b/>
          <w:bCs/>
          <w:sz w:val="28"/>
          <w:szCs w:val="28"/>
          <w:bdr w:val="none" w:sz="0" w:space="0" w:color="auto" w:frame="1"/>
          <w:lang w:eastAsia="uk-UA"/>
        </w:rPr>
        <w:t>свобода думки</w:t>
      </w:r>
      <w:r w:rsidRPr="001B6884">
        <w:rPr>
          <w:rFonts w:ascii="Times New Roman" w:eastAsia="Times New Roman" w:hAnsi="Times New Roman" w:cs="Times New Roman"/>
          <w:sz w:val="28"/>
          <w:szCs w:val="28"/>
          <w:lang w:eastAsia="uk-UA"/>
        </w:rPr>
        <w:t> (ст. 12), </w:t>
      </w:r>
      <w:r w:rsidRPr="001B6884">
        <w:rPr>
          <w:rFonts w:ascii="Times New Roman" w:eastAsia="Times New Roman" w:hAnsi="Times New Roman" w:cs="Times New Roman"/>
          <w:b/>
          <w:bCs/>
          <w:sz w:val="28"/>
          <w:szCs w:val="28"/>
          <w:bdr w:val="none" w:sz="0" w:space="0" w:color="auto" w:frame="1"/>
          <w:lang w:eastAsia="uk-UA"/>
        </w:rPr>
        <w:t>свобода вираження</w:t>
      </w:r>
      <w:r w:rsidRPr="001B6884">
        <w:rPr>
          <w:rFonts w:ascii="Times New Roman" w:eastAsia="Times New Roman" w:hAnsi="Times New Roman" w:cs="Times New Roman"/>
          <w:sz w:val="28"/>
          <w:szCs w:val="28"/>
          <w:lang w:eastAsia="uk-UA"/>
        </w:rPr>
        <w:t> (ст.13), </w:t>
      </w:r>
      <w:r w:rsidRPr="001B6884">
        <w:rPr>
          <w:rFonts w:ascii="Times New Roman" w:eastAsia="Times New Roman" w:hAnsi="Times New Roman" w:cs="Times New Roman"/>
          <w:b/>
          <w:bCs/>
          <w:sz w:val="28"/>
          <w:szCs w:val="28"/>
          <w:bdr w:val="none" w:sz="0" w:space="0" w:color="auto" w:frame="1"/>
          <w:lang w:eastAsia="uk-UA"/>
        </w:rPr>
        <w:t>свобода зібрань</w:t>
      </w:r>
      <w:r w:rsidRPr="001B6884">
        <w:rPr>
          <w:rFonts w:ascii="Times New Roman" w:eastAsia="Times New Roman" w:hAnsi="Times New Roman" w:cs="Times New Roman"/>
          <w:sz w:val="28"/>
          <w:szCs w:val="28"/>
          <w:lang w:eastAsia="uk-UA"/>
        </w:rPr>
        <w:t> (ст. 15), </w:t>
      </w:r>
      <w:r w:rsidRPr="001B6884">
        <w:rPr>
          <w:rFonts w:ascii="Times New Roman" w:eastAsia="Times New Roman" w:hAnsi="Times New Roman" w:cs="Times New Roman"/>
          <w:b/>
          <w:bCs/>
          <w:sz w:val="28"/>
          <w:szCs w:val="28"/>
          <w:bdr w:val="none" w:sz="0" w:space="0" w:color="auto" w:frame="1"/>
          <w:lang w:eastAsia="uk-UA"/>
        </w:rPr>
        <w:t>свобода переконань і віросповідання</w:t>
      </w:r>
      <w:r w:rsidRPr="001B6884">
        <w:rPr>
          <w:rFonts w:ascii="Times New Roman" w:eastAsia="Times New Roman" w:hAnsi="Times New Roman" w:cs="Times New Roman"/>
          <w:sz w:val="28"/>
          <w:szCs w:val="28"/>
          <w:lang w:eastAsia="uk-UA"/>
        </w:rPr>
        <w:t> (ст. 14), </w:t>
      </w:r>
      <w:r w:rsidRPr="001B6884">
        <w:rPr>
          <w:rFonts w:ascii="Times New Roman" w:eastAsia="Times New Roman" w:hAnsi="Times New Roman" w:cs="Times New Roman"/>
          <w:b/>
          <w:bCs/>
          <w:sz w:val="28"/>
          <w:szCs w:val="28"/>
          <w:bdr w:val="none" w:sz="0" w:space="0" w:color="auto" w:frame="1"/>
          <w:lang w:eastAsia="uk-UA"/>
        </w:rPr>
        <w:t>вільний доступ до інформації</w:t>
      </w:r>
      <w:r w:rsidRPr="001B6884">
        <w:rPr>
          <w:rFonts w:ascii="Times New Roman" w:eastAsia="Times New Roman" w:hAnsi="Times New Roman" w:cs="Times New Roman"/>
          <w:sz w:val="28"/>
          <w:szCs w:val="28"/>
          <w:lang w:eastAsia="uk-UA"/>
        </w:rPr>
        <w:t> (ст. 17). Слід звернути увагу на те, що Загальна Декларація прав людини до політичних прав відносить також </w:t>
      </w:r>
      <w:r w:rsidRPr="001B6884">
        <w:rPr>
          <w:rFonts w:ascii="Times New Roman" w:eastAsia="Times New Roman" w:hAnsi="Times New Roman" w:cs="Times New Roman"/>
          <w:b/>
          <w:bCs/>
          <w:sz w:val="28"/>
          <w:szCs w:val="28"/>
          <w:bdr w:val="none" w:sz="0" w:space="0" w:color="auto" w:frame="1"/>
          <w:lang w:eastAsia="uk-UA"/>
        </w:rPr>
        <w:t>право обирати й бути обраними</w:t>
      </w:r>
      <w:r w:rsidRPr="001B6884">
        <w:rPr>
          <w:rFonts w:ascii="Times New Roman" w:eastAsia="Times New Roman" w:hAnsi="Times New Roman" w:cs="Times New Roman"/>
          <w:sz w:val="28"/>
          <w:szCs w:val="28"/>
          <w:lang w:eastAsia="uk-UA"/>
        </w:rPr>
        <w:t> під час виборів.</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3. Економічні права</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Стаття 4 визначає, що держави-сторони повинні вживати всіх необхідних правових, адміністративних та інших заходів для реалізації</w:t>
      </w:r>
      <w:r w:rsidRPr="001B6884">
        <w:rPr>
          <w:rFonts w:ascii="Times New Roman" w:eastAsia="Times New Roman" w:hAnsi="Times New Roman" w:cs="Times New Roman"/>
          <w:b/>
          <w:bCs/>
          <w:sz w:val="28"/>
          <w:szCs w:val="28"/>
          <w:bdr w:val="none" w:sz="0" w:space="0" w:color="auto" w:frame="1"/>
          <w:lang w:eastAsia="uk-UA"/>
        </w:rPr>
        <w:t> економічних, соціальних і культурних прав</w:t>
      </w:r>
      <w:r w:rsidRPr="001B6884">
        <w:rPr>
          <w:rFonts w:ascii="Times New Roman" w:eastAsia="Times New Roman" w:hAnsi="Times New Roman" w:cs="Times New Roman"/>
          <w:sz w:val="28"/>
          <w:szCs w:val="28"/>
          <w:lang w:eastAsia="uk-UA"/>
        </w:rPr>
        <w:t xml:space="preserve">. Більш </w:t>
      </w:r>
      <w:proofErr w:type="spellStart"/>
      <w:r w:rsidRPr="001B6884">
        <w:rPr>
          <w:rFonts w:ascii="Times New Roman" w:eastAsia="Times New Roman" w:hAnsi="Times New Roman" w:cs="Times New Roman"/>
          <w:sz w:val="28"/>
          <w:szCs w:val="28"/>
          <w:lang w:eastAsia="uk-UA"/>
        </w:rPr>
        <w:t>специфічно</w:t>
      </w:r>
      <w:proofErr w:type="spellEnd"/>
      <w:r w:rsidRPr="001B6884">
        <w:rPr>
          <w:rFonts w:ascii="Times New Roman" w:eastAsia="Times New Roman" w:hAnsi="Times New Roman" w:cs="Times New Roman"/>
          <w:sz w:val="28"/>
          <w:szCs w:val="28"/>
          <w:lang w:eastAsia="uk-UA"/>
        </w:rPr>
        <w:t>, поміж іншими речами, це також передбачено у </w:t>
      </w:r>
      <w:r w:rsidRPr="001B6884">
        <w:rPr>
          <w:rFonts w:ascii="Times New Roman" w:eastAsia="Times New Roman" w:hAnsi="Times New Roman" w:cs="Times New Roman"/>
          <w:b/>
          <w:bCs/>
          <w:sz w:val="28"/>
          <w:szCs w:val="28"/>
          <w:bdr w:val="none" w:sz="0" w:space="0" w:color="auto" w:frame="1"/>
          <w:lang w:eastAsia="uk-UA"/>
        </w:rPr>
        <w:t>праві на захист від експлуатації</w:t>
      </w:r>
      <w:r w:rsidRPr="001B6884">
        <w:rPr>
          <w:rFonts w:ascii="Times New Roman" w:eastAsia="Times New Roman" w:hAnsi="Times New Roman" w:cs="Times New Roman"/>
          <w:sz w:val="28"/>
          <w:szCs w:val="28"/>
          <w:lang w:eastAsia="uk-UA"/>
        </w:rPr>
        <w:t> (ст. 32 і 36).</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4. Соціальні права</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Знову ст. 4, а також ст. 28 і 29, які визначають </w:t>
      </w:r>
      <w:r w:rsidRPr="001B6884">
        <w:rPr>
          <w:rFonts w:ascii="Times New Roman" w:eastAsia="Times New Roman" w:hAnsi="Times New Roman" w:cs="Times New Roman"/>
          <w:b/>
          <w:bCs/>
          <w:sz w:val="28"/>
          <w:szCs w:val="28"/>
          <w:bdr w:val="none" w:sz="0" w:space="0" w:color="auto" w:frame="1"/>
          <w:lang w:eastAsia="uk-UA"/>
        </w:rPr>
        <w:t>право на освіту</w:t>
      </w:r>
      <w:r w:rsidRPr="001B6884">
        <w:rPr>
          <w:rFonts w:ascii="Times New Roman" w:eastAsia="Times New Roman" w:hAnsi="Times New Roman" w:cs="Times New Roman"/>
          <w:sz w:val="28"/>
          <w:szCs w:val="28"/>
          <w:lang w:eastAsia="uk-UA"/>
        </w:rPr>
        <w:t>, ст. 24 - </w:t>
      </w:r>
      <w:r w:rsidRPr="001B6884">
        <w:rPr>
          <w:rFonts w:ascii="Times New Roman" w:eastAsia="Times New Roman" w:hAnsi="Times New Roman" w:cs="Times New Roman"/>
          <w:b/>
          <w:bCs/>
          <w:sz w:val="28"/>
          <w:szCs w:val="28"/>
          <w:bdr w:val="none" w:sz="0" w:space="0" w:color="auto" w:frame="1"/>
          <w:lang w:eastAsia="uk-UA"/>
        </w:rPr>
        <w:t>право на охорону здоров'я</w:t>
      </w:r>
      <w:r w:rsidRPr="001B6884">
        <w:rPr>
          <w:rFonts w:ascii="Times New Roman" w:eastAsia="Times New Roman" w:hAnsi="Times New Roman" w:cs="Times New Roman"/>
          <w:sz w:val="28"/>
          <w:szCs w:val="28"/>
          <w:lang w:eastAsia="uk-UA"/>
        </w:rPr>
        <w:t> та ст. 26 - </w:t>
      </w:r>
      <w:r w:rsidRPr="001B6884">
        <w:rPr>
          <w:rFonts w:ascii="Times New Roman" w:eastAsia="Times New Roman" w:hAnsi="Times New Roman" w:cs="Times New Roman"/>
          <w:b/>
          <w:bCs/>
          <w:sz w:val="28"/>
          <w:szCs w:val="28"/>
          <w:bdr w:val="none" w:sz="0" w:space="0" w:color="auto" w:frame="1"/>
          <w:lang w:eastAsia="uk-UA"/>
        </w:rPr>
        <w:t>право на соціальне забезпечення</w:t>
      </w:r>
      <w:r w:rsidRPr="001B6884">
        <w:rPr>
          <w:rFonts w:ascii="Times New Roman" w:eastAsia="Times New Roman" w:hAnsi="Times New Roman" w:cs="Times New Roman"/>
          <w:sz w:val="28"/>
          <w:szCs w:val="28"/>
          <w:lang w:eastAsia="uk-UA"/>
        </w:rPr>
        <w:t>.</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5. Культурні права</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На додаток до ст. 4 у цьому контексті слід згадати ст. 31, яка визнає </w:t>
      </w:r>
      <w:r w:rsidRPr="001B6884">
        <w:rPr>
          <w:rFonts w:ascii="Times New Roman" w:eastAsia="Times New Roman" w:hAnsi="Times New Roman" w:cs="Times New Roman"/>
          <w:b/>
          <w:bCs/>
          <w:sz w:val="28"/>
          <w:szCs w:val="28"/>
          <w:bdr w:val="none" w:sz="0" w:space="0" w:color="auto" w:frame="1"/>
          <w:lang w:eastAsia="uk-UA"/>
        </w:rPr>
        <w:t>право на відпочинок і дозвілля</w:t>
      </w:r>
      <w:r w:rsidRPr="001B6884">
        <w:rPr>
          <w:rFonts w:ascii="Times New Roman" w:eastAsia="Times New Roman" w:hAnsi="Times New Roman" w:cs="Times New Roman"/>
          <w:sz w:val="28"/>
          <w:szCs w:val="28"/>
          <w:lang w:eastAsia="uk-UA"/>
        </w:rPr>
        <w:t>, залучення до гри та участі в культурному та мистецькому житті.</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На Заході положення Конвенції розподіляють на три </w:t>
      </w:r>
      <w:r w:rsidRPr="001B6884">
        <w:rPr>
          <w:rFonts w:ascii="Times New Roman" w:eastAsia="Times New Roman" w:hAnsi="Times New Roman" w:cs="Times New Roman"/>
          <w:b/>
          <w:bCs/>
          <w:sz w:val="28"/>
          <w:szCs w:val="28"/>
          <w:bdr w:val="none" w:sz="0" w:space="0" w:color="auto" w:frame="1"/>
          <w:lang w:eastAsia="uk-UA"/>
        </w:rPr>
        <w:t>Пі (</w:t>
      </w:r>
      <w:proofErr w:type="spellStart"/>
      <w:r w:rsidRPr="001B6884">
        <w:rPr>
          <w:rFonts w:ascii="Times New Roman" w:eastAsia="Times New Roman" w:hAnsi="Times New Roman" w:cs="Times New Roman"/>
          <w:b/>
          <w:bCs/>
          <w:sz w:val="28"/>
          <w:szCs w:val="28"/>
          <w:bdr w:val="none" w:sz="0" w:space="0" w:color="auto" w:frame="1"/>
          <w:lang w:eastAsia="uk-UA"/>
        </w:rPr>
        <w:t>Р's</w:t>
      </w:r>
      <w:proofErr w:type="spellEnd"/>
      <w:r w:rsidRPr="001B6884">
        <w:rPr>
          <w:rFonts w:ascii="Times New Roman" w:eastAsia="Times New Roman" w:hAnsi="Times New Roman" w:cs="Times New Roman"/>
          <w:b/>
          <w:bCs/>
          <w:sz w:val="28"/>
          <w:szCs w:val="28"/>
          <w:bdr w:val="none" w:sz="0" w:space="0" w:color="auto" w:frame="1"/>
          <w:lang w:eastAsia="uk-UA"/>
        </w:rPr>
        <w:t>)</w:t>
      </w:r>
      <w:r w:rsidRPr="001B6884">
        <w:rPr>
          <w:rFonts w:ascii="Times New Roman" w:eastAsia="Times New Roman" w:hAnsi="Times New Roman" w:cs="Times New Roman"/>
          <w:sz w:val="28"/>
          <w:szCs w:val="28"/>
          <w:lang w:eastAsia="uk-UA"/>
        </w:rPr>
        <w:t>; </w:t>
      </w:r>
      <w:proofErr w:type="spellStart"/>
      <w:r w:rsidRPr="001B6884">
        <w:rPr>
          <w:rFonts w:ascii="Times New Roman" w:eastAsia="Times New Roman" w:hAnsi="Times New Roman" w:cs="Times New Roman"/>
          <w:b/>
          <w:bCs/>
          <w:sz w:val="28"/>
          <w:szCs w:val="28"/>
          <w:bdr w:val="none" w:sz="0" w:space="0" w:color="auto" w:frame="1"/>
          <w:lang w:eastAsia="uk-UA"/>
        </w:rPr>
        <w:t>Ргоvision</w:t>
      </w:r>
      <w:proofErr w:type="spellEnd"/>
      <w:r w:rsidRPr="001B6884">
        <w:rPr>
          <w:rFonts w:ascii="Times New Roman" w:eastAsia="Times New Roman" w:hAnsi="Times New Roman" w:cs="Times New Roman"/>
          <w:sz w:val="28"/>
          <w:szCs w:val="28"/>
          <w:lang w:eastAsia="uk-UA"/>
        </w:rPr>
        <w:t> - Забезпечення: права, які надають доступ до певних благ і послуг (освіта, охорона здоров'я, догляд...); </w:t>
      </w:r>
      <w:proofErr w:type="spellStart"/>
      <w:r w:rsidRPr="001B6884">
        <w:rPr>
          <w:rFonts w:ascii="Times New Roman" w:eastAsia="Times New Roman" w:hAnsi="Times New Roman" w:cs="Times New Roman"/>
          <w:b/>
          <w:bCs/>
          <w:sz w:val="28"/>
          <w:szCs w:val="28"/>
          <w:bdr w:val="none" w:sz="0" w:space="0" w:color="auto" w:frame="1"/>
          <w:lang w:eastAsia="uk-UA"/>
        </w:rPr>
        <w:t>Ргotection</w:t>
      </w:r>
      <w:proofErr w:type="spellEnd"/>
      <w:r w:rsidRPr="001B6884">
        <w:rPr>
          <w:rFonts w:ascii="Times New Roman" w:eastAsia="Times New Roman" w:hAnsi="Times New Roman" w:cs="Times New Roman"/>
          <w:sz w:val="28"/>
          <w:szCs w:val="28"/>
          <w:lang w:eastAsia="uk-UA"/>
        </w:rPr>
        <w:t> - Захист: право бути захищеними від певних дій (погане поводження, експлуатація, насильство...); </w:t>
      </w:r>
      <w:proofErr w:type="spellStart"/>
      <w:r w:rsidRPr="001B6884">
        <w:rPr>
          <w:rFonts w:ascii="Times New Roman" w:eastAsia="Times New Roman" w:hAnsi="Times New Roman" w:cs="Times New Roman"/>
          <w:b/>
          <w:bCs/>
          <w:sz w:val="28"/>
          <w:szCs w:val="28"/>
          <w:bdr w:val="none" w:sz="0" w:space="0" w:color="auto" w:frame="1"/>
          <w:lang w:eastAsia="uk-UA"/>
        </w:rPr>
        <w:t>Рагtісірation</w:t>
      </w:r>
      <w:proofErr w:type="spellEnd"/>
      <w:r w:rsidRPr="001B6884">
        <w:rPr>
          <w:rFonts w:ascii="Times New Roman" w:eastAsia="Times New Roman" w:hAnsi="Times New Roman" w:cs="Times New Roman"/>
          <w:sz w:val="28"/>
          <w:szCs w:val="28"/>
          <w:lang w:eastAsia="uk-UA"/>
        </w:rPr>
        <w:t> - Участь: право діяти за певних обставин і право бути залученими до процесу прийняття рішень.</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Додаток 8</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b/>
          <w:bCs/>
          <w:sz w:val="28"/>
          <w:szCs w:val="28"/>
          <w:bdr w:val="none" w:sz="0" w:space="0" w:color="auto" w:frame="1"/>
          <w:lang w:eastAsia="uk-UA"/>
        </w:rPr>
      </w:pPr>
      <w:r w:rsidRPr="001B6884">
        <w:rPr>
          <w:rFonts w:ascii="Times New Roman" w:eastAsia="Times New Roman" w:hAnsi="Times New Roman" w:cs="Times New Roman"/>
          <w:b/>
          <w:bCs/>
          <w:sz w:val="28"/>
          <w:szCs w:val="28"/>
          <w:bdr w:val="none" w:sz="0" w:space="0" w:color="auto" w:frame="1"/>
          <w:lang w:eastAsia="uk-UA"/>
        </w:rPr>
        <w:t>1-а група</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8 ВПРАВА  «Які права дитини захищає законодавство?»</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Зробіть повідомлення, заповнивши пропуски: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Права дитини, визнані Конвенцією ООН, можуть бути поділені на п'ять груп згідно з традиційною класифікацією прав людини:</w:t>
      </w:r>
    </w:p>
    <w:p w:rsidR="00AC1DB6" w:rsidRPr="001B6884" w:rsidRDefault="00AC1DB6" w:rsidP="00AC1DB6">
      <w:pPr>
        <w:numPr>
          <w:ilvl w:val="0"/>
          <w:numId w:val="8"/>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___;</w:t>
      </w:r>
    </w:p>
    <w:p w:rsidR="00AC1DB6" w:rsidRPr="001B6884" w:rsidRDefault="00AC1DB6" w:rsidP="00AC1DB6">
      <w:pPr>
        <w:numPr>
          <w:ilvl w:val="0"/>
          <w:numId w:val="8"/>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lastRenderedPageBreak/>
        <w:t>___;</w:t>
      </w:r>
    </w:p>
    <w:p w:rsidR="00AC1DB6" w:rsidRPr="001B6884" w:rsidRDefault="00AC1DB6" w:rsidP="00AC1DB6">
      <w:pPr>
        <w:numPr>
          <w:ilvl w:val="0"/>
          <w:numId w:val="8"/>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___;</w:t>
      </w:r>
    </w:p>
    <w:p w:rsidR="00AC1DB6" w:rsidRPr="001B6884" w:rsidRDefault="00AC1DB6" w:rsidP="00AC1DB6">
      <w:pPr>
        <w:numPr>
          <w:ilvl w:val="0"/>
          <w:numId w:val="8"/>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___;</w:t>
      </w:r>
    </w:p>
    <w:p w:rsidR="00AC1DB6" w:rsidRPr="001B6884" w:rsidRDefault="00AC1DB6" w:rsidP="00AC1DB6">
      <w:pPr>
        <w:numPr>
          <w:ilvl w:val="0"/>
          <w:numId w:val="8"/>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___.</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Головними правами людини, що забезпечують її життя, цінність її особи, свободу, недоторканність, правовий захист, є громадянські або особисті права. Громадянські права не надаються державою, а лише охороняються та гарантуються нею.</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Серед громадянських прав, закріплених у Конвенції, можна виділити:</w:t>
      </w:r>
    </w:p>
    <w:p w:rsidR="00AC1DB6" w:rsidRPr="001B6884" w:rsidRDefault="00AC1DB6" w:rsidP="00AC1DB6">
      <w:pPr>
        <w:numPr>
          <w:ilvl w:val="0"/>
          <w:numId w:val="9"/>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право на        _</w:t>
      </w:r>
    </w:p>
    <w:p w:rsidR="00AC1DB6" w:rsidRPr="001B6884" w:rsidRDefault="00AC1DB6" w:rsidP="00AC1DB6">
      <w:pPr>
        <w:numPr>
          <w:ilvl w:val="0"/>
          <w:numId w:val="9"/>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право на        _</w:t>
      </w:r>
    </w:p>
    <w:p w:rsidR="00AC1DB6" w:rsidRPr="001B6884" w:rsidRDefault="00AC1DB6" w:rsidP="00AC1DB6">
      <w:pPr>
        <w:numPr>
          <w:ilvl w:val="0"/>
          <w:numId w:val="9"/>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право на       </w:t>
      </w:r>
    </w:p>
    <w:p w:rsidR="00AC1DB6" w:rsidRPr="001B6884" w:rsidRDefault="00AC1DB6" w:rsidP="00AC1DB6">
      <w:pPr>
        <w:numPr>
          <w:ilvl w:val="0"/>
          <w:numId w:val="9"/>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 ...</w:t>
      </w:r>
    </w:p>
    <w:p w:rsidR="00AC1DB6" w:rsidRPr="001B6884" w:rsidRDefault="00AC1DB6" w:rsidP="00AC1DB6">
      <w:pPr>
        <w:numPr>
          <w:ilvl w:val="0"/>
          <w:numId w:val="9"/>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 ...</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b/>
          <w:bCs/>
          <w:sz w:val="28"/>
          <w:szCs w:val="28"/>
          <w:bdr w:val="none" w:sz="0" w:space="0" w:color="auto" w:frame="1"/>
          <w:lang w:eastAsia="uk-UA"/>
        </w:rPr>
      </w:pPr>
      <w:r w:rsidRPr="001B6884">
        <w:rPr>
          <w:rFonts w:ascii="Times New Roman" w:eastAsia="Times New Roman" w:hAnsi="Times New Roman" w:cs="Times New Roman"/>
          <w:b/>
          <w:bCs/>
          <w:sz w:val="28"/>
          <w:szCs w:val="28"/>
          <w:bdr w:val="none" w:sz="0" w:space="0" w:color="auto" w:frame="1"/>
          <w:lang w:eastAsia="uk-UA"/>
        </w:rPr>
        <w:t>2-а група</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8 ВПРАВА «Які права дитини захищає законодавство?»</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Зробіть повідомлення, заповнивши пропуски: </w:t>
      </w:r>
      <w:r w:rsidRPr="001B6884">
        <w:rPr>
          <w:rFonts w:ascii="Times New Roman" w:eastAsia="Times New Roman" w:hAnsi="Times New Roman" w:cs="Times New Roman"/>
          <w:b/>
          <w:bCs/>
          <w:sz w:val="28"/>
          <w:szCs w:val="28"/>
          <w:bdr w:val="none" w:sz="0" w:space="0" w:color="auto" w:frame="1"/>
          <w:lang w:eastAsia="uk-UA"/>
        </w:rPr>
        <w:t>Закон України «Про охорону дитинства»</w:t>
      </w:r>
      <w:r w:rsidRPr="001B6884">
        <w:rPr>
          <w:rFonts w:ascii="Times New Roman" w:eastAsia="Times New Roman" w:hAnsi="Times New Roman" w:cs="Times New Roman"/>
          <w:sz w:val="28"/>
          <w:szCs w:val="28"/>
          <w:lang w:eastAsia="uk-UA"/>
        </w:rPr>
        <w:t> визначає охорону дитинства в Україні як стратегічний загальнонаціональний пріоритет і з метою забезпечення реалізації прав дитини на життя, охорону здоров'я, освіту, соціальний захист і всебічний розвиток установлює основні засади державної політики в цій сфері.</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У розділі II «ПРАВА ТА СВОБОДИ ДИТИНИ»</w:t>
      </w:r>
      <w:r w:rsidRPr="001B6884">
        <w:rPr>
          <w:rFonts w:ascii="Times New Roman" w:eastAsia="Times New Roman" w:hAnsi="Times New Roman" w:cs="Times New Roman"/>
          <w:sz w:val="28"/>
          <w:szCs w:val="28"/>
          <w:lang w:eastAsia="uk-UA"/>
        </w:rPr>
        <w:t> закріплені такі основні громадянські або особисті права та свободи дитини:</w:t>
      </w:r>
    </w:p>
    <w:p w:rsidR="00AC1DB6" w:rsidRPr="001B6884" w:rsidRDefault="00AC1DB6" w:rsidP="00AC1DB6">
      <w:pPr>
        <w:numPr>
          <w:ilvl w:val="0"/>
          <w:numId w:val="10"/>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У статті 6 закріплено право на ___.</w:t>
      </w:r>
    </w:p>
    <w:p w:rsidR="00AC1DB6" w:rsidRPr="001B6884" w:rsidRDefault="00AC1DB6" w:rsidP="00AC1DB6">
      <w:pPr>
        <w:numPr>
          <w:ilvl w:val="0"/>
          <w:numId w:val="10"/>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У статті 7 закріплено право на ___.</w:t>
      </w:r>
    </w:p>
    <w:p w:rsidR="00AC1DB6" w:rsidRPr="001B6884" w:rsidRDefault="00AC1DB6" w:rsidP="00AC1DB6">
      <w:pPr>
        <w:numPr>
          <w:ilvl w:val="0"/>
          <w:numId w:val="10"/>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У статті 8 закріплено право на ___.</w:t>
      </w:r>
    </w:p>
    <w:p w:rsidR="00AC1DB6" w:rsidRPr="001B6884" w:rsidRDefault="00AC1DB6" w:rsidP="00AC1DB6">
      <w:pPr>
        <w:numPr>
          <w:ilvl w:val="0"/>
          <w:numId w:val="10"/>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У статті 9 закріплено право на ___.</w:t>
      </w:r>
    </w:p>
    <w:p w:rsidR="00AC1DB6" w:rsidRPr="001B6884" w:rsidRDefault="00AC1DB6" w:rsidP="00AC1DB6">
      <w:pPr>
        <w:numPr>
          <w:ilvl w:val="0"/>
          <w:numId w:val="10"/>
        </w:numPr>
        <w:shd w:val="clear" w:color="auto" w:fill="FFFFFF"/>
        <w:spacing w:after="225" w:line="332" w:lineRule="atLeast"/>
        <w:ind w:left="315"/>
        <w:jc w:val="both"/>
        <w:textAlignment w:val="baseline"/>
        <w:rPr>
          <w:rFonts w:ascii="Times New Roman" w:eastAsia="Times New Roman" w:hAnsi="Times New Roman" w:cs="Times New Roman"/>
          <w:color w:val="000000"/>
          <w:sz w:val="28"/>
          <w:szCs w:val="28"/>
          <w:lang w:eastAsia="uk-UA"/>
        </w:rPr>
      </w:pPr>
      <w:r w:rsidRPr="001B6884">
        <w:rPr>
          <w:rFonts w:ascii="Times New Roman" w:eastAsia="Times New Roman" w:hAnsi="Times New Roman" w:cs="Times New Roman"/>
          <w:color w:val="000000"/>
          <w:sz w:val="28"/>
          <w:szCs w:val="28"/>
          <w:lang w:eastAsia="uk-UA"/>
        </w:rPr>
        <w:t>У статті 10 закріплено право на ___.</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3-а ГРУПА</w:t>
      </w:r>
      <w:r w:rsidRPr="001B6884">
        <w:rPr>
          <w:rFonts w:ascii="Times New Roman" w:eastAsia="Times New Roman" w:hAnsi="Times New Roman" w:cs="Times New Roman"/>
          <w:b/>
          <w:bCs/>
          <w:sz w:val="28"/>
          <w:szCs w:val="28"/>
          <w:bdr w:val="none" w:sz="0" w:space="0" w:color="auto" w:frame="1"/>
          <w:lang w:eastAsia="uk-UA"/>
        </w:rPr>
        <w:br/>
        <w:t>8 ВПРАВА «Які права дитини захищає законодавство?»</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Підготуйте невелику доповідь, заповнивши пропуски:</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lastRenderedPageBreak/>
        <w:t>Закон</w:t>
      </w:r>
      <w:r w:rsidRPr="001B6884">
        <w:rPr>
          <w:rFonts w:ascii="Times New Roman" w:eastAsia="Times New Roman" w:hAnsi="Times New Roman" w:cs="Times New Roman"/>
          <w:sz w:val="28"/>
          <w:szCs w:val="28"/>
          <w:lang w:eastAsia="uk-UA"/>
        </w:rPr>
        <w:t> - це документ, </w:t>
      </w:r>
      <w:r w:rsidRPr="001B6884">
        <w:rPr>
          <w:rFonts w:ascii="Times New Roman" w:eastAsia="Times New Roman" w:hAnsi="Times New Roman" w:cs="Times New Roman"/>
          <w:b/>
          <w:bCs/>
          <w:sz w:val="28"/>
          <w:szCs w:val="28"/>
          <w:bdr w:val="none" w:sz="0" w:space="0" w:color="auto" w:frame="1"/>
          <w:lang w:eastAsia="uk-UA"/>
        </w:rPr>
        <w:t>нормативний акт</w:t>
      </w:r>
      <w:r w:rsidRPr="001B6884">
        <w:rPr>
          <w:rFonts w:ascii="Times New Roman" w:eastAsia="Times New Roman" w:hAnsi="Times New Roman" w:cs="Times New Roman"/>
          <w:sz w:val="28"/>
          <w:szCs w:val="28"/>
          <w:lang w:eastAsia="uk-UA"/>
        </w:rPr>
        <w:t>, прийнятий вищим представницьким органом державної влади, парламентом або шляхом безпосереднього волевиявлення населення (референдум), який регулює найважливіші відносини й має найвищу юридичну силу стосовно актів вищих державних органів і громадських організацій. Основним законом України є Конституція України.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У ч. 2 та ч. 3 ст. 51 Конституції України закріплено, що ___.</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У ст. 52 закріплено, що ___.</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У ст. 53 закріплено, що ___.</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Правові норми, що захищають права дитини, містять такі основні нормативні акти України</w:t>
      </w:r>
      <w:r w:rsidRPr="001B6884">
        <w:rPr>
          <w:rFonts w:ascii="Times New Roman" w:eastAsia="Times New Roman" w:hAnsi="Times New Roman" w:cs="Times New Roman"/>
          <w:sz w:val="28"/>
          <w:szCs w:val="28"/>
          <w:lang w:eastAsia="uk-UA"/>
        </w:rPr>
        <w:t> _______.</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 </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Додаток 9</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b/>
          <w:bCs/>
          <w:sz w:val="28"/>
          <w:szCs w:val="28"/>
          <w:bdr w:val="none" w:sz="0" w:space="0" w:color="auto" w:frame="1"/>
          <w:lang w:eastAsia="uk-UA"/>
        </w:rPr>
      </w:pPr>
      <w:r w:rsidRPr="001B6884">
        <w:rPr>
          <w:rFonts w:ascii="Times New Roman" w:eastAsia="Times New Roman" w:hAnsi="Times New Roman" w:cs="Times New Roman"/>
          <w:b/>
          <w:bCs/>
          <w:sz w:val="28"/>
          <w:szCs w:val="28"/>
          <w:bdr w:val="none" w:sz="0" w:space="0" w:color="auto" w:frame="1"/>
          <w:lang w:eastAsia="uk-UA"/>
        </w:rPr>
        <w:t>АНКЕТА УЧАСНИКА ТРЕНІНГУ</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(заключне опитування)</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1. Прізвище, ім'я, по батькові.</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2. Ваш вік і клас, у якому навчаєтесь.</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3. Чи дізнались ви про щось нове для себе про міжнародне та українське законодавство, яке захищає права дитини?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4. Чи можете ви тепер назвати основні міжнародні та українські комітети, організації та служби, які захищають права дитини?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а) так; б) ні; в) у деякій мірі.</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5. Чи можете ви тепер підказати підліткам, куди й до кого можна звертатись, якщо виникають проблеми, пов'язані з порушенням їхніх прав?</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а) так; б) ні; в) у деякій мірі.</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6. Яке враження справило на вас сьогоднішнє заняття?</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7. Що вам сподобалось і що не сподобалось під час проведення сьогоднішнього тренінгу?</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8. Яку інформацію, отриману сьогодні, ви зможете використати у майбутньому?</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9. Які питання на дану тему ви хотіли б розглянути на наступних заняттях?</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10. Чи хотіли б ви провести такий тренінг у вашому класі: а) так; б) ні.</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Додаток 10</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lastRenderedPageBreak/>
        <w:t>ПАМ'ЯТКА ДЛЯ УЧАСНИКА ТРЕНІНГУ</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ПАМ'ЯТАЙТЕ: ВАС НЕ ЗАЛИШАТЬ НАОДИНЦІ З БІДОЮ!</w:t>
      </w:r>
      <w:r w:rsidRPr="001B6884">
        <w:rPr>
          <w:rFonts w:ascii="Times New Roman" w:eastAsia="Times New Roman" w:hAnsi="Times New Roman" w:cs="Times New Roman"/>
          <w:b/>
          <w:bCs/>
          <w:sz w:val="28"/>
          <w:szCs w:val="28"/>
          <w:bdr w:val="none" w:sz="0" w:space="0" w:color="auto" w:frame="1"/>
          <w:lang w:eastAsia="uk-UA"/>
        </w:rPr>
        <w:br/>
        <w:t>Ви завжди можете звернутись по допомогу за такими телефонами:</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1. Телефон довіри Київського об'єднання «</w:t>
      </w:r>
      <w:proofErr w:type="spellStart"/>
      <w:r w:rsidRPr="001B6884">
        <w:rPr>
          <w:rFonts w:ascii="Times New Roman" w:eastAsia="Times New Roman" w:hAnsi="Times New Roman" w:cs="Times New Roman"/>
          <w:sz w:val="28"/>
          <w:szCs w:val="28"/>
          <w:lang w:eastAsia="uk-UA"/>
        </w:rPr>
        <w:t>Соціотерапія</w:t>
      </w:r>
      <w:proofErr w:type="spellEnd"/>
      <w:r w:rsidRPr="001B6884">
        <w:rPr>
          <w:rFonts w:ascii="Times New Roman" w:eastAsia="Times New Roman" w:hAnsi="Times New Roman" w:cs="Times New Roman"/>
          <w:sz w:val="28"/>
          <w:szCs w:val="28"/>
          <w:lang w:eastAsia="uk-UA"/>
        </w:rPr>
        <w:t>» - 264-77-57.</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2. Молодіжна лінія телефону довіри Соціальної служби для молоді м. Києва (з 10:00 до 13:00 та із 17:00 до 20:00) - 221-08-08.</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3. Громадська приймальня Соціальної служби для молоді м. Києва - 228-73-85.</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4. «Для хворого від хворих» анонімна консультативна служба - 264-40-55.</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5. Невідкладна анонімна наркологічна допомога, консультації психолога - 265-82-27.</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6. Телефон довіри (цілодобово) наркологічної служби м. Києва - 265-68-61; 265-68-64.</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7. Психотерапевтична допомога психотерапевтичної лікувально-реабілітаційної клініки «ВІТА» - 484-26-93.</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8.Психологічна та юридична допомога Комітету сприяння захисту прав дитини - 295-26-96.</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9. «Життєвий вибір» - цілодобова служба психологічного консультування та інформації - 264-77-57.</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10. «Гаряча лінія» Українського Центру прав дітей та молоді - 553-57-84.</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11. Безкоштовна юридична допомога - 229-59-75.</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12. Благодійний фонд «Жіноча доля», допомога жінкам і дівчатам, які опинились у кризовій ситуації, - 228-22-94.</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13. Український державний центр соціальних служб для молоді - 221-12-37.</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14. Український консультативно-діагностичний центр матері і дитини - 212-39-91.</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15. Всеукраїнська Федерація багатодітних сімей - 416-52-73.</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16. ЕСПЕРО - Фонд реабілітації глухих дітей - 446-41-42.</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17. «МАМА-86» (екологічні, психологічні та соціальні консультації) - 228-31-01.</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18. Євангельський центр соціальної реабілітації - 444-23-37.</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19. Суспільна служба молоді - 530-33-53.</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lastRenderedPageBreak/>
        <w:t>20. Українська секція Міжнародної організації прав людини (юридичні консультації) - 296-80-22.</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21. Київська міська громадська організація допомоги та сприяння дітям-інвалідам з дитинства «</w:t>
      </w:r>
      <w:proofErr w:type="spellStart"/>
      <w:r w:rsidRPr="001B6884">
        <w:rPr>
          <w:rFonts w:ascii="Times New Roman" w:eastAsia="Times New Roman" w:hAnsi="Times New Roman" w:cs="Times New Roman"/>
          <w:sz w:val="28"/>
          <w:szCs w:val="28"/>
          <w:lang w:eastAsia="uk-UA"/>
        </w:rPr>
        <w:t>Церебрал</w:t>
      </w:r>
      <w:proofErr w:type="spellEnd"/>
      <w:r w:rsidRPr="001B6884">
        <w:rPr>
          <w:rFonts w:ascii="Times New Roman" w:eastAsia="Times New Roman" w:hAnsi="Times New Roman" w:cs="Times New Roman"/>
          <w:sz w:val="28"/>
          <w:szCs w:val="28"/>
          <w:lang w:eastAsia="uk-UA"/>
        </w:rPr>
        <w:t>» - 543-73-38; 274-83-17.</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22.Товариство інвалідів «Співдружність»(юридичні консультації) - 434-71-30; 434-64-01.</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23. Міжнародна незалежна асоціація тверезості (консультування, медична допомога) - 264-26-93.</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 xml:space="preserve">24. Благодійний фонд «Онколог» (допомога дітям-інвалідам з </w:t>
      </w:r>
      <w:proofErr w:type="spellStart"/>
      <w:r w:rsidRPr="001B6884">
        <w:rPr>
          <w:rFonts w:ascii="Times New Roman" w:eastAsia="Times New Roman" w:hAnsi="Times New Roman" w:cs="Times New Roman"/>
          <w:sz w:val="28"/>
          <w:szCs w:val="28"/>
          <w:lang w:eastAsia="uk-UA"/>
        </w:rPr>
        <w:t>онкозахворюваннями</w:t>
      </w:r>
      <w:proofErr w:type="spellEnd"/>
      <w:r w:rsidRPr="001B6884">
        <w:rPr>
          <w:rFonts w:ascii="Times New Roman" w:eastAsia="Times New Roman" w:hAnsi="Times New Roman" w:cs="Times New Roman"/>
          <w:sz w:val="28"/>
          <w:szCs w:val="28"/>
          <w:lang w:eastAsia="uk-UA"/>
        </w:rPr>
        <w:t>) - 452-19-19.</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25. Асоціація ВІЛ-інфікованих м. Києва «Час життя» (консультації, соціальна реабілітація та допомога) - 290-64-29.</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26. «Совість» - Всеукраїнська асоціація захисту прав інвалідів, пенсіонерів, безробітних та дітей-інвалідів - 519-14-18.</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27. Український дитячий фонд (широкий спектр допомоги дітям) - 293-25-75; 293-44-73.</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28. Союз українок (допомога матерям і дітям) - 294-86-67.</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29. Київський фонд підтримки талановитої молоді - 265-25-25.</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30. Українська асоціація споживачів (захист прав споживачів) -216-72-49.</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31. Всеукраїнська безкоштовна дитяча лінія «Телефон Довіри» - 8-800-500-21-80.</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Джерела інформації про права дитини в Інтернеті</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ВОЕS</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ВОЕS</w:t>
      </w:r>
      <w:r w:rsidRPr="001B6884">
        <w:rPr>
          <w:rFonts w:ascii="Times New Roman" w:eastAsia="Times New Roman" w:hAnsi="Times New Roman" w:cs="Times New Roman"/>
          <w:sz w:val="28"/>
          <w:szCs w:val="28"/>
          <w:lang w:eastAsia="uk-UA"/>
        </w:rPr>
        <w:t> - це безприбуткова організація з прав дитини, яка подає текст Конвенції про права дитини. http://www.bоеs.oгg</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Центр для дітей Європи. </w:t>
      </w:r>
      <w:r w:rsidRPr="001B6884">
        <w:rPr>
          <w:rFonts w:ascii="Times New Roman" w:eastAsia="Times New Roman" w:hAnsi="Times New Roman" w:cs="Times New Roman"/>
          <w:sz w:val="28"/>
          <w:szCs w:val="28"/>
          <w:lang w:eastAsia="uk-UA"/>
        </w:rPr>
        <w:t>Центр для дітей Європи - це служба документації та інформації Програми для дітей Ради Європи. На сайті містяться документи діяльності Ради Європи, ООН та ЮНІСЕФ про права дитини. http://еuгосhild.glа.ас.uk/</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Мережа інформації про права дитини (СRIN). </w:t>
      </w:r>
      <w:r w:rsidRPr="001B6884">
        <w:rPr>
          <w:rFonts w:ascii="Times New Roman" w:eastAsia="Times New Roman" w:hAnsi="Times New Roman" w:cs="Times New Roman"/>
          <w:sz w:val="28"/>
          <w:szCs w:val="28"/>
          <w:lang w:eastAsia="uk-UA"/>
        </w:rPr>
        <w:t>Це глобальна мережа організацій із прав дитини, яка сприяє реалізації Конвенції про права дитини. Цей сайт в Інтернеті містить великий обсяг інформації про права дитини. http://www.crin.org</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IСDС</w:t>
      </w:r>
      <w:r w:rsidRPr="001B6884">
        <w:rPr>
          <w:rFonts w:ascii="Times New Roman" w:eastAsia="Times New Roman" w:hAnsi="Times New Roman" w:cs="Times New Roman"/>
          <w:sz w:val="28"/>
          <w:szCs w:val="28"/>
          <w:lang w:eastAsia="uk-UA"/>
        </w:rPr>
        <w:t xml:space="preserve"> - міжнародний центр розвитку дитиня (ІСDС) під егідою ЮНІСЕФ є міжнародною базою знань і навчальним центром з питань прав дитини. На </w:t>
      </w:r>
      <w:r w:rsidRPr="001B6884">
        <w:rPr>
          <w:rFonts w:ascii="Times New Roman" w:eastAsia="Times New Roman" w:hAnsi="Times New Roman" w:cs="Times New Roman"/>
          <w:sz w:val="28"/>
          <w:szCs w:val="28"/>
          <w:lang w:eastAsia="uk-UA"/>
        </w:rPr>
        <w:lastRenderedPageBreak/>
        <w:t>сайті міститься перелік публікацій у повному обсязі, а також у короткому викладі останні дані й тематика досліджень. http://www.unicef-icdc.org/welcome/</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ІСRС</w:t>
      </w:r>
      <w:r w:rsidRPr="001B6884">
        <w:rPr>
          <w:rFonts w:ascii="Times New Roman" w:eastAsia="Times New Roman" w:hAnsi="Times New Roman" w:cs="Times New Roman"/>
          <w:sz w:val="28"/>
          <w:szCs w:val="28"/>
          <w:lang w:eastAsia="uk-UA"/>
        </w:rPr>
        <w:t xml:space="preserve"> - </w:t>
      </w:r>
      <w:proofErr w:type="spellStart"/>
      <w:r w:rsidRPr="001B6884">
        <w:rPr>
          <w:rFonts w:ascii="Times New Roman" w:eastAsia="Times New Roman" w:hAnsi="Times New Roman" w:cs="Times New Roman"/>
          <w:sz w:val="28"/>
          <w:szCs w:val="28"/>
          <w:lang w:eastAsia="uk-UA"/>
        </w:rPr>
        <w:t>caйт</w:t>
      </w:r>
      <w:proofErr w:type="spellEnd"/>
      <w:r w:rsidRPr="001B6884">
        <w:rPr>
          <w:rFonts w:ascii="Times New Roman" w:eastAsia="Times New Roman" w:hAnsi="Times New Roman" w:cs="Times New Roman"/>
          <w:sz w:val="28"/>
          <w:szCs w:val="28"/>
          <w:lang w:eastAsia="uk-UA"/>
        </w:rPr>
        <w:t xml:space="preserve"> Міжнародною Комітету Червоного Хреста (IСRС) містить широкий перелік інформації з питань міжнародного гуманітарного права. http://www.icrc.org</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UNICEF</w:t>
      </w:r>
      <w:r w:rsidRPr="001B6884">
        <w:rPr>
          <w:rFonts w:ascii="Times New Roman" w:eastAsia="Times New Roman" w:hAnsi="Times New Roman" w:cs="Times New Roman"/>
          <w:sz w:val="28"/>
          <w:szCs w:val="28"/>
          <w:lang w:eastAsia="uk-UA"/>
        </w:rPr>
        <w:t xml:space="preserve"> - сайт Дитячого фонду ООН (UNICEF) містить широкий спектр інформації з питань прав дитини та </w:t>
      </w:r>
      <w:proofErr w:type="spellStart"/>
      <w:r w:rsidRPr="001B6884">
        <w:rPr>
          <w:rFonts w:ascii="Times New Roman" w:eastAsia="Times New Roman" w:hAnsi="Times New Roman" w:cs="Times New Roman"/>
          <w:sz w:val="28"/>
          <w:szCs w:val="28"/>
          <w:lang w:eastAsia="uk-UA"/>
        </w:rPr>
        <w:t>зв'язків</w:t>
      </w:r>
      <w:proofErr w:type="spellEnd"/>
      <w:r w:rsidRPr="001B6884">
        <w:rPr>
          <w:rFonts w:ascii="Times New Roman" w:eastAsia="Times New Roman" w:hAnsi="Times New Roman" w:cs="Times New Roman"/>
          <w:sz w:val="28"/>
          <w:szCs w:val="28"/>
          <w:lang w:eastAsia="uk-UA"/>
        </w:rPr>
        <w:t xml:space="preserve"> з Дитячим форумом «Голоси молоді». http://www.unicef.org</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 xml:space="preserve">Всесвітній рух в інтересах дітей. На веб-сайті www.un.org/russian/document/27 </w:t>
      </w:r>
      <w:proofErr w:type="spellStart"/>
      <w:r w:rsidRPr="001B6884">
        <w:rPr>
          <w:rFonts w:ascii="Times New Roman" w:eastAsia="Times New Roman" w:hAnsi="Times New Roman" w:cs="Times New Roman"/>
          <w:sz w:val="28"/>
          <w:szCs w:val="28"/>
          <w:lang w:eastAsia="uk-UA"/>
        </w:rPr>
        <w:t>spec</w:t>
      </w:r>
      <w:proofErr w:type="spellEnd"/>
      <w:r w:rsidRPr="001B6884">
        <w:rPr>
          <w:rFonts w:ascii="Times New Roman" w:eastAsia="Times New Roman" w:hAnsi="Times New Roman" w:cs="Times New Roman"/>
          <w:sz w:val="28"/>
          <w:szCs w:val="28"/>
          <w:lang w:eastAsia="uk-UA"/>
        </w:rPr>
        <w:t>/ ви можете отримати інформацію від неурядових організацій про останні події в цій галузі.</w:t>
      </w:r>
    </w:p>
    <w:p w:rsidR="00AC1DB6" w:rsidRPr="001B6884" w:rsidRDefault="00AC1DB6" w:rsidP="00AC1DB6">
      <w:pPr>
        <w:shd w:val="clear" w:color="auto" w:fill="FFFFFF"/>
        <w:spacing w:after="0"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b/>
          <w:bCs/>
          <w:sz w:val="28"/>
          <w:szCs w:val="28"/>
          <w:bdr w:val="none" w:sz="0" w:space="0" w:color="auto" w:frame="1"/>
          <w:lang w:eastAsia="uk-UA"/>
        </w:rPr>
        <w:t>Центр соціальних служб для молоді</w:t>
      </w:r>
      <w:r w:rsidRPr="001B6884">
        <w:rPr>
          <w:rFonts w:ascii="Times New Roman" w:eastAsia="Times New Roman" w:hAnsi="Times New Roman" w:cs="Times New Roman"/>
          <w:sz w:val="28"/>
          <w:szCs w:val="28"/>
          <w:lang w:eastAsia="uk-UA"/>
        </w:rPr>
        <w:t> - www.dcssm.gov.ua</w:t>
      </w:r>
    </w:p>
    <w:p w:rsidR="00AC1DB6" w:rsidRPr="001B6884" w:rsidRDefault="00AC1DB6" w:rsidP="00AC1DB6">
      <w:pPr>
        <w:shd w:val="clear" w:color="auto" w:fill="FFFFFF"/>
        <w:spacing w:after="225" w:line="332" w:lineRule="atLeast"/>
        <w:jc w:val="both"/>
        <w:textAlignment w:val="baseline"/>
        <w:rPr>
          <w:rFonts w:ascii="Times New Roman" w:eastAsia="Times New Roman" w:hAnsi="Times New Roman" w:cs="Times New Roman"/>
          <w:sz w:val="28"/>
          <w:szCs w:val="28"/>
          <w:lang w:eastAsia="uk-UA"/>
        </w:rPr>
      </w:pPr>
      <w:r w:rsidRPr="001B6884">
        <w:rPr>
          <w:rFonts w:ascii="Times New Roman" w:eastAsia="Times New Roman" w:hAnsi="Times New Roman" w:cs="Times New Roman"/>
          <w:sz w:val="28"/>
          <w:szCs w:val="28"/>
          <w:lang w:eastAsia="uk-UA"/>
        </w:rPr>
        <w:t>Автор: О. Степанова</w:t>
      </w:r>
    </w:p>
    <w:p w:rsidR="00AC1DB6" w:rsidRPr="001B6884" w:rsidRDefault="00AC1DB6" w:rsidP="00AC1DB6">
      <w:pPr>
        <w:jc w:val="both"/>
        <w:rPr>
          <w:rFonts w:ascii="Times New Roman" w:hAnsi="Times New Roman" w:cs="Times New Roman"/>
          <w:sz w:val="28"/>
          <w:szCs w:val="28"/>
        </w:rPr>
      </w:pPr>
    </w:p>
    <w:sectPr w:rsidR="00AC1DB6" w:rsidRPr="001B6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53BD"/>
    <w:multiLevelType w:val="multilevel"/>
    <w:tmpl w:val="6FAA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13CE8"/>
    <w:multiLevelType w:val="multilevel"/>
    <w:tmpl w:val="818E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586CDE"/>
    <w:multiLevelType w:val="multilevel"/>
    <w:tmpl w:val="8044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2C75DC"/>
    <w:multiLevelType w:val="multilevel"/>
    <w:tmpl w:val="8D02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63516B"/>
    <w:multiLevelType w:val="multilevel"/>
    <w:tmpl w:val="66C8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262C44"/>
    <w:multiLevelType w:val="multilevel"/>
    <w:tmpl w:val="DA6A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CC060A"/>
    <w:multiLevelType w:val="multilevel"/>
    <w:tmpl w:val="C13A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A0313D"/>
    <w:multiLevelType w:val="multilevel"/>
    <w:tmpl w:val="3FF2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173606"/>
    <w:multiLevelType w:val="multilevel"/>
    <w:tmpl w:val="6C5E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241B39"/>
    <w:multiLevelType w:val="multilevel"/>
    <w:tmpl w:val="2DC0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4"/>
  </w:num>
  <w:num w:numId="4">
    <w:abstractNumId w:val="1"/>
  </w:num>
  <w:num w:numId="5">
    <w:abstractNumId w:val="2"/>
  </w:num>
  <w:num w:numId="6">
    <w:abstractNumId w:val="7"/>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B6"/>
    <w:rsid w:val="00023081"/>
    <w:rsid w:val="000B23BF"/>
    <w:rsid w:val="000E269B"/>
    <w:rsid w:val="000E3664"/>
    <w:rsid w:val="001610B4"/>
    <w:rsid w:val="001B6884"/>
    <w:rsid w:val="001C5937"/>
    <w:rsid w:val="002A14E8"/>
    <w:rsid w:val="002D67F3"/>
    <w:rsid w:val="00334D1F"/>
    <w:rsid w:val="00384676"/>
    <w:rsid w:val="00531FA9"/>
    <w:rsid w:val="005816BF"/>
    <w:rsid w:val="00613A94"/>
    <w:rsid w:val="00743953"/>
    <w:rsid w:val="008048BB"/>
    <w:rsid w:val="00887CB7"/>
    <w:rsid w:val="0089194E"/>
    <w:rsid w:val="008A6C83"/>
    <w:rsid w:val="00937D8F"/>
    <w:rsid w:val="00A05A63"/>
    <w:rsid w:val="00A363B9"/>
    <w:rsid w:val="00AC1DB6"/>
    <w:rsid w:val="00BA3583"/>
    <w:rsid w:val="00C16BCA"/>
    <w:rsid w:val="00DB08FD"/>
    <w:rsid w:val="00DC035B"/>
    <w:rsid w:val="00E6727B"/>
    <w:rsid w:val="00EB3E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AB6A9-E0C7-4CBD-895C-3E6BBEB0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303849">
      <w:bodyDiv w:val="1"/>
      <w:marLeft w:val="0"/>
      <w:marRight w:val="0"/>
      <w:marTop w:val="0"/>
      <w:marBottom w:val="0"/>
      <w:divBdr>
        <w:top w:val="none" w:sz="0" w:space="0" w:color="auto"/>
        <w:left w:val="none" w:sz="0" w:space="0" w:color="auto"/>
        <w:bottom w:val="none" w:sz="0" w:space="0" w:color="auto"/>
        <w:right w:val="none" w:sz="0" w:space="0" w:color="auto"/>
      </w:divBdr>
      <w:divsChild>
        <w:div w:id="1261792432">
          <w:marLeft w:val="300"/>
          <w:marRight w:val="-210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19</Pages>
  <Words>22759</Words>
  <Characters>12973</Characters>
  <Application>Microsoft Office Word</Application>
  <DocSecurity>0</DocSecurity>
  <Lines>108</Lines>
  <Paragraphs>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Якимчук</dc:creator>
  <cp:keywords/>
  <dc:description/>
  <cp:lastModifiedBy>Анна Якимчук</cp:lastModifiedBy>
  <cp:revision>27</cp:revision>
  <dcterms:created xsi:type="dcterms:W3CDTF">2024-03-27T09:03:00Z</dcterms:created>
  <dcterms:modified xsi:type="dcterms:W3CDTF">2024-04-05T10:56:00Z</dcterms:modified>
</cp:coreProperties>
</file>