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255706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 w:rsidR="00B97B65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предмету закупівлі - </w:t>
      </w:r>
      <w:r w:rsidR="00B97B65" w:rsidRPr="00B97B65">
        <w:rPr>
          <w:rStyle w:val="rvts82"/>
          <w:rFonts w:ascii="Times New Roman" w:hAnsi="Times New Roman"/>
          <w:b/>
          <w:sz w:val="36"/>
          <w:szCs w:val="36"/>
          <w:lang w:val="uk-UA"/>
        </w:rPr>
        <w:t>к</w:t>
      </w:r>
      <w:r w:rsidR="00B97B65">
        <w:rPr>
          <w:rStyle w:val="rvts82"/>
          <w:rFonts w:ascii="Times New Roman" w:hAnsi="Times New Roman"/>
          <w:b/>
          <w:sz w:val="36"/>
          <w:szCs w:val="36"/>
          <w:lang w:val="uk-UA"/>
        </w:rPr>
        <w:t xml:space="preserve">од згідно </w:t>
      </w:r>
      <w:r w:rsidR="00B97B65" w:rsidRPr="00B97B65">
        <w:rPr>
          <w:rFonts w:ascii="Times New Roman" w:hAnsi="Times New Roman"/>
          <w:b/>
          <w:sz w:val="36"/>
          <w:szCs w:val="36"/>
          <w:bdr w:val="none" w:sz="0" w:space="0" w:color="auto" w:frame="1"/>
          <w:lang w:val="uk-UA"/>
        </w:rPr>
        <w:t xml:space="preserve">ДК 021:2015 Єдиний закупівельний словник </w:t>
      </w:r>
      <w:r w:rsidR="00B97B65" w:rsidRPr="00B97B65">
        <w:rPr>
          <w:rFonts w:ascii="Times New Roman" w:hAnsi="Times New Roman"/>
          <w:b/>
          <w:sz w:val="36"/>
          <w:szCs w:val="36"/>
          <w:lang w:val="uk-UA"/>
        </w:rPr>
        <w:t xml:space="preserve">15510000-6 Молоко та вершки </w:t>
      </w:r>
      <w:r w:rsidR="00B97B65" w:rsidRPr="00B97B65">
        <w:rPr>
          <w:rFonts w:ascii="Times New Roman" w:hAnsi="Times New Roman"/>
          <w:b/>
          <w:bCs/>
          <w:snapToGrid w:val="0"/>
          <w:sz w:val="36"/>
          <w:szCs w:val="36"/>
          <w:lang w:val="uk-UA"/>
        </w:rPr>
        <w:t xml:space="preserve"> (</w:t>
      </w:r>
      <w:r w:rsidR="00B97B65" w:rsidRPr="00B97B6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Молоко</w:t>
      </w:r>
      <w:r w:rsidR="00B97B6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пастеризоване жирністю не менше 2,5%</w:t>
      </w:r>
      <w:r w:rsidR="00B97B65" w:rsidRPr="00B97B65">
        <w:rPr>
          <w:rFonts w:ascii="Times New Roman" w:hAnsi="Times New Roman"/>
          <w:b/>
          <w:sz w:val="36"/>
          <w:szCs w:val="36"/>
          <w:lang w:val="uk-UA"/>
        </w:rPr>
        <w:t xml:space="preserve"> )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, 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B97B65" w:rsidRPr="00B97B65" w:rsidRDefault="00B97B65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97B65">
        <w:rPr>
          <w:rStyle w:val="rvts82"/>
          <w:rFonts w:ascii="Times New Roman" w:hAnsi="Times New Roman"/>
          <w:sz w:val="28"/>
          <w:szCs w:val="28"/>
        </w:rPr>
        <w:t>к</w:t>
      </w:r>
      <w:r w:rsidRPr="00B97B65">
        <w:rPr>
          <w:rStyle w:val="rvts82"/>
          <w:rFonts w:ascii="Times New Roman" w:hAnsi="Times New Roman"/>
          <w:sz w:val="28"/>
          <w:szCs w:val="28"/>
          <w:lang w:val="uk-UA"/>
        </w:rPr>
        <w:t>од</w:t>
      </w:r>
      <w:proofErr w:type="gramEnd"/>
      <w:r w:rsidRPr="00B97B65">
        <w:rPr>
          <w:rStyle w:val="rvts82"/>
          <w:rFonts w:ascii="Times New Roman" w:hAnsi="Times New Roman"/>
          <w:sz w:val="28"/>
          <w:szCs w:val="28"/>
          <w:lang w:val="uk-UA"/>
        </w:rPr>
        <w:t xml:space="preserve"> згідно </w:t>
      </w:r>
      <w:r w:rsidRPr="00B97B6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ДК 021:2015 </w:t>
      </w:r>
      <w:proofErr w:type="spellStart"/>
      <w:r w:rsidRPr="00B97B65">
        <w:rPr>
          <w:rFonts w:ascii="Times New Roman" w:hAnsi="Times New Roman"/>
          <w:sz w:val="28"/>
          <w:szCs w:val="28"/>
          <w:bdr w:val="none" w:sz="0" w:space="0" w:color="auto" w:frame="1"/>
        </w:rPr>
        <w:t>Єдиний</w:t>
      </w:r>
      <w:proofErr w:type="spellEnd"/>
      <w:r w:rsidRPr="00B97B6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7B65">
        <w:rPr>
          <w:rFonts w:ascii="Times New Roman" w:hAnsi="Times New Roman"/>
          <w:sz w:val="28"/>
          <w:szCs w:val="28"/>
          <w:bdr w:val="none" w:sz="0" w:space="0" w:color="auto" w:frame="1"/>
        </w:rPr>
        <w:t>закупівельний</w:t>
      </w:r>
      <w:proofErr w:type="spellEnd"/>
      <w:r w:rsidRPr="00B97B6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словник </w:t>
      </w:r>
      <w:r w:rsidRPr="00B97B65">
        <w:rPr>
          <w:rFonts w:ascii="Times New Roman" w:hAnsi="Times New Roman"/>
          <w:sz w:val="28"/>
          <w:szCs w:val="28"/>
        </w:rPr>
        <w:t xml:space="preserve">15510000-6 Молоко та вершки </w:t>
      </w:r>
      <w:r w:rsidRPr="00B97B65">
        <w:rPr>
          <w:rFonts w:ascii="Times New Roman" w:hAnsi="Times New Roman"/>
          <w:bCs/>
          <w:snapToGrid w:val="0"/>
          <w:sz w:val="28"/>
          <w:szCs w:val="28"/>
        </w:rPr>
        <w:t xml:space="preserve"> (</w:t>
      </w:r>
      <w:r w:rsidRPr="00B97B65">
        <w:rPr>
          <w:rFonts w:ascii="Times New Roman" w:eastAsia="Times New Roman" w:hAnsi="Times New Roman"/>
          <w:bCs/>
          <w:sz w:val="28"/>
          <w:szCs w:val="28"/>
        </w:rPr>
        <w:t>Молоко</w:t>
      </w:r>
      <w:r w:rsidRPr="00B97B6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пастеризоване жирністю не менше 2,5%</w:t>
      </w:r>
      <w:r w:rsidRPr="00B97B65">
        <w:rPr>
          <w:rFonts w:ascii="Times New Roman" w:hAnsi="Times New Roman"/>
          <w:sz w:val="28"/>
          <w:szCs w:val="28"/>
        </w:rPr>
        <w:t xml:space="preserve"> )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B97B65" w:rsidRPr="00B97B65" w:rsidRDefault="00B97B65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B65">
        <w:rPr>
          <w:rFonts w:ascii="Times New Roman" w:hAnsi="Times New Roman" w:cs="Times New Roman"/>
          <w:sz w:val="28"/>
          <w:szCs w:val="28"/>
          <w:lang w:val="uk-UA"/>
        </w:rPr>
        <w:t>Молоко-13000кг.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– з моменту заключення договору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31 грудня 2021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954C6" w:rsidRPr="00863EAD" w:rsidRDefault="00D926F7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>UA-2021-11-27-000149-b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B97B65" w:rsidRPr="00E646A9" w:rsidRDefault="00B97B65" w:rsidP="00B97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E646A9">
        <w:rPr>
          <w:rFonts w:ascii="Times New Roman" w:hAnsi="Times New Roman"/>
          <w:sz w:val="24"/>
          <w:szCs w:val="24"/>
          <w:lang w:val="uk-UA"/>
        </w:rPr>
        <w:t>Молоко коров’яче пастеризоване не менше 2,5% жиру, фасоване, пакетовано - чисте, відповідного кольору, без стороннього запаху та смаку (гірке, кисле).  Кожний пакет повинен мати чіткий відбиток дати виробництва та кінцевий термін реалізації (число, місяць, рік), умови зберігання.</w:t>
      </w:r>
      <w:r w:rsidRPr="00E646A9">
        <w:rPr>
          <w:sz w:val="27"/>
          <w:szCs w:val="27"/>
          <w:lang w:val="uk-UA"/>
        </w:rPr>
        <w:t xml:space="preserve"> </w:t>
      </w:r>
      <w:r w:rsidRPr="00E646A9">
        <w:rPr>
          <w:rFonts w:ascii="Times New Roman" w:hAnsi="Times New Roman"/>
          <w:sz w:val="24"/>
          <w:szCs w:val="24"/>
          <w:lang w:val="uk-UA"/>
        </w:rPr>
        <w:t xml:space="preserve">На момент поставки товару залишковий термін його </w:t>
      </w:r>
      <w:r w:rsidRPr="00E646A9">
        <w:rPr>
          <w:rFonts w:ascii="Times New Roman" w:hAnsi="Times New Roman"/>
          <w:sz w:val="24"/>
          <w:szCs w:val="24"/>
          <w:lang w:val="uk-UA"/>
        </w:rPr>
        <w:lastRenderedPageBreak/>
        <w:t>придатності повинен бути не меншим, ніж 90% загального терміну придатності. Товар повинен відповідати вимогам ДСТУ. Термін придатності не більше 3х діб.</w:t>
      </w:r>
    </w:p>
    <w:p w:rsidR="00776887" w:rsidRPr="00B97B65" w:rsidRDefault="00B97B65" w:rsidP="00B97B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Товар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повин</w:t>
      </w:r>
      <w:r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відповідати умовам ДСТУ та іншій нормативно-технічній  документації, що підтверджуєтьс</w:t>
      </w:r>
      <w:r>
        <w:rPr>
          <w:rFonts w:ascii="Times New Roman" w:hAnsi="Times New Roman" w:cs="Times New Roman"/>
          <w:sz w:val="24"/>
          <w:szCs w:val="24"/>
          <w:lang w:val="uk-UA"/>
        </w:rPr>
        <w:t>я сертифікатом якості виробника.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4E7E">
        <w:rPr>
          <w:rFonts w:ascii="Times New Roman" w:hAnsi="Times New Roman" w:cs="Times New Roman"/>
          <w:bCs/>
          <w:sz w:val="24"/>
          <w:szCs w:val="24"/>
          <w:lang w:val="uk-UA"/>
        </w:rPr>
        <w:t>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B97B65">
        <w:t xml:space="preserve"> 2022 </w:t>
      </w:r>
      <w:proofErr w:type="spellStart"/>
      <w:r w:rsidR="00B97B65">
        <w:t>рік</w:t>
      </w:r>
      <w:proofErr w:type="spellEnd"/>
      <w:r w:rsidR="00B97B65">
        <w:t>, становить 429000</w:t>
      </w:r>
      <w:r w:rsidR="00776887">
        <w:t>,00</w:t>
      </w:r>
      <w:r w:rsidR="008600A4">
        <w:rPr>
          <w:lang w:val="uk-UA"/>
        </w:rPr>
        <w:t xml:space="preserve"> </w:t>
      </w:r>
      <w:proofErr w:type="spellStart"/>
      <w:r>
        <w:t>грн</w:t>
      </w:r>
      <w:proofErr w:type="spellEnd"/>
      <w:r>
        <w:rPr>
          <w:lang w:val="uk-UA"/>
        </w:rPr>
        <w:t>.</w:t>
      </w:r>
    </w:p>
    <w:p w:rsidR="008600A4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776887" w:rsidRPr="00776887" w:rsidRDefault="00B97B65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429000</w:t>
      </w:r>
      <w:r w:rsidR="00776887" w:rsidRPr="00776887">
        <w:rPr>
          <w:rFonts w:ascii="Times New Roman" w:hAnsi="Times New Roman" w:cs="Times New Roman"/>
          <w:sz w:val="28"/>
          <w:szCs w:val="28"/>
          <w:lang w:val="uk-UA"/>
        </w:rPr>
        <w:t>,00грн. з ПДВ.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776887">
        <w:rPr>
          <w:lang w:val="uk-UA"/>
        </w:rPr>
        <w:t>Очікувана вартість формувалась з середніх цін комерційних пропозицій наданих суб’єктами господарювання.</w:t>
      </w:r>
      <w:r w:rsidR="00776887">
        <w:rPr>
          <w:lang w:val="uk-UA"/>
        </w:rPr>
        <w:t xml:space="preserve"> </w:t>
      </w:r>
      <w:r w:rsidRPr="00776887">
        <w:rPr>
          <w:lang w:val="uk-UA"/>
        </w:rPr>
        <w:t xml:space="preserve">Закупівлю проводити за цінами, що не перевищують </w:t>
      </w:r>
      <w:proofErr w:type="spellStart"/>
      <w:r w:rsidRPr="00776887">
        <w:rPr>
          <w:lang w:val="uk-UA"/>
        </w:rPr>
        <w:t>середньоринкові</w:t>
      </w:r>
      <w:proofErr w:type="spellEnd"/>
      <w:r>
        <w:t> </w:t>
      </w:r>
      <w:r w:rsidRPr="00776887">
        <w:rPr>
          <w:lang w:val="uk-UA"/>
        </w:rPr>
        <w:t xml:space="preserve"> по регіону на момент закупівлі. </w:t>
      </w:r>
      <w:r>
        <w:t xml:space="preserve">В межах Статистики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споживчи</w:t>
      </w:r>
      <w:r w:rsidR="00B97B65">
        <w:t>х</w:t>
      </w:r>
      <w:proofErr w:type="spellEnd"/>
      <w:r w:rsidR="00B97B65">
        <w:t xml:space="preserve"> </w:t>
      </w:r>
      <w:proofErr w:type="spellStart"/>
      <w:r w:rsidR="00B97B65">
        <w:t>цін</w:t>
      </w:r>
      <w:proofErr w:type="spellEnd"/>
      <w:r w:rsidR="00B97B65">
        <w:t xml:space="preserve"> </w:t>
      </w:r>
      <w:proofErr w:type="spellStart"/>
      <w:r w:rsidR="00B97B65">
        <w:t>України</w:t>
      </w:r>
      <w:proofErr w:type="spellEnd"/>
      <w:r w:rsidR="00B97B65">
        <w:t xml:space="preserve"> станом на листопад</w:t>
      </w:r>
      <w:r w:rsidR="00776887">
        <w:t xml:space="preserve"> 2021</w:t>
      </w:r>
      <w:r>
        <w:t xml:space="preserve"> року. 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харчування дітей </w:t>
      </w:r>
    </w:p>
    <w:p w:rsidR="008600A4" w:rsidRPr="008600A4" w:rsidRDefault="00B97B65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t>Розрахунок потреби на 2022</w:t>
      </w:r>
      <w:r w:rsidR="008600A4" w:rsidRPr="008600A4">
        <w:rPr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>- Постанови КМУ від 22.11.04. №1591 «Про затвердження норм харчування у закладах освіти та дитячих закладах оздоровлення та відпочинку»;</w:t>
      </w:r>
    </w:p>
    <w:p w:rsidR="008600A4" w:rsidRPr="008600A4" w:rsidRDefault="008600A4" w:rsidP="008600A4">
      <w:pPr>
        <w:pStyle w:val="a5"/>
      </w:pPr>
      <w:r w:rsidRPr="008600A4">
        <w:rPr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255706"/>
    <w:rsid w:val="00293F2A"/>
    <w:rsid w:val="00540A7B"/>
    <w:rsid w:val="0064121C"/>
    <w:rsid w:val="00776887"/>
    <w:rsid w:val="008600A4"/>
    <w:rsid w:val="00863EAD"/>
    <w:rsid w:val="008718CB"/>
    <w:rsid w:val="00953019"/>
    <w:rsid w:val="00B97B65"/>
    <w:rsid w:val="00C465D4"/>
    <w:rsid w:val="00D67063"/>
    <w:rsid w:val="00D829E9"/>
    <w:rsid w:val="00D926F7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10</cp:revision>
  <dcterms:created xsi:type="dcterms:W3CDTF">2021-10-07T11:05:00Z</dcterms:created>
  <dcterms:modified xsi:type="dcterms:W3CDTF">2021-11-29T12:32:00Z</dcterms:modified>
</cp:coreProperties>
</file>