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64121C" w:rsidRPr="000C0777" w:rsidRDefault="0064121C" w:rsidP="00823B9A">
      <w:pPr>
        <w:pStyle w:val="1"/>
        <w:rPr>
          <w:lang w:val="uk-UA"/>
        </w:rPr>
      </w:pPr>
      <w:r>
        <w:rPr>
          <w:sz w:val="30"/>
          <w:szCs w:val="30"/>
          <w:lang w:val="uk-UA"/>
        </w:rPr>
        <w:t>Технічних та якісних характерист</w:t>
      </w:r>
      <w:r w:rsidR="00255706">
        <w:rPr>
          <w:sz w:val="30"/>
          <w:szCs w:val="30"/>
          <w:lang w:val="uk-UA"/>
        </w:rPr>
        <w:t>ик закупівлі</w:t>
      </w:r>
      <w:r w:rsidR="00B97B65">
        <w:rPr>
          <w:sz w:val="30"/>
          <w:szCs w:val="30"/>
          <w:lang w:val="uk-UA"/>
        </w:rPr>
        <w:t xml:space="preserve"> предмету закупівлі -</w:t>
      </w:r>
      <w:r w:rsidR="000C0777" w:rsidRPr="000C0777">
        <w:rPr>
          <w:sz w:val="28"/>
          <w:szCs w:val="28"/>
          <w:lang w:val="uk-UA"/>
        </w:rPr>
        <w:t>Кефір, сметана, йогурт, код згідно ДК 021:2015 «Єдиний закупівельний словник» 15550000-«Молочні продукти різні»</w:t>
      </w:r>
      <w:r w:rsidR="00823B9A" w:rsidRPr="00823B9A">
        <w:rPr>
          <w:sz w:val="28"/>
          <w:szCs w:val="28"/>
          <w:lang w:val="uk-UA"/>
        </w:rPr>
        <w:t>,</w:t>
      </w:r>
      <w:r w:rsidR="00823B9A">
        <w:rPr>
          <w:lang w:val="uk-UA"/>
        </w:rPr>
        <w:t xml:space="preserve"> </w:t>
      </w:r>
      <w:r>
        <w:rPr>
          <w:sz w:val="30"/>
          <w:szCs w:val="30"/>
          <w:lang w:val="uk-UA"/>
        </w:rPr>
        <w:t>розміру бюджетного призначення, очікуваної вартості предмета закупівлі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087603" w:rsidRDefault="00C465D4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proofErr w:type="spellStart"/>
      <w:r w:rsidRPr="00087603">
        <w:rPr>
          <w:rFonts w:ascii="Times New Roman" w:hAnsi="Times New Roman" w:cs="Times New Roman"/>
          <w:sz w:val="28"/>
          <w:szCs w:val="28"/>
          <w:lang w:val="uk-UA"/>
        </w:rPr>
        <w:t>Центральноукраїнський</w:t>
      </w:r>
      <w:proofErr w:type="spellEnd"/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823B9A" w:rsidRDefault="00823B9A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t>відкриті торги згідно пункту 3</w:t>
      </w:r>
      <w:r w:rsidRPr="00823B9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прикінцевих та перехідних положень Закону України «Про публічні закупівлі» від 25.12.2015 № 922-</w:t>
      </w:r>
      <w:r w:rsidRPr="00823B9A">
        <w:rPr>
          <w:rFonts w:ascii="Times New Roman" w:hAnsi="Times New Roman" w:cs="Times New Roman"/>
          <w:sz w:val="28"/>
          <w:szCs w:val="28"/>
        </w:rPr>
        <w:t>VIII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та з урахуванням положення Постанови Кабінету Міністрів України «Про затвердження особливостей здійснення публічних </w:t>
      </w:r>
      <w:proofErr w:type="spellStart"/>
      <w:r w:rsidRPr="00823B9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– Особливості).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0C0777" w:rsidRPr="000C0777" w:rsidRDefault="000C0777" w:rsidP="000C0777">
      <w:pPr>
        <w:pStyle w:val="1"/>
        <w:rPr>
          <w:b w:val="0"/>
          <w:sz w:val="28"/>
          <w:szCs w:val="28"/>
        </w:rPr>
      </w:pPr>
      <w:proofErr w:type="spellStart"/>
      <w:r w:rsidRPr="000C0777">
        <w:rPr>
          <w:b w:val="0"/>
          <w:sz w:val="28"/>
          <w:szCs w:val="28"/>
        </w:rPr>
        <w:t>Кефір</w:t>
      </w:r>
      <w:proofErr w:type="spellEnd"/>
      <w:r w:rsidRPr="000C0777">
        <w:rPr>
          <w:b w:val="0"/>
          <w:sz w:val="28"/>
          <w:szCs w:val="28"/>
        </w:rPr>
        <w:t xml:space="preserve">, сметана, йогурт, код </w:t>
      </w:r>
      <w:proofErr w:type="spellStart"/>
      <w:r w:rsidRPr="000C0777">
        <w:rPr>
          <w:b w:val="0"/>
          <w:sz w:val="28"/>
          <w:szCs w:val="28"/>
        </w:rPr>
        <w:t>згідно</w:t>
      </w:r>
      <w:proofErr w:type="spellEnd"/>
      <w:r w:rsidRPr="000C0777">
        <w:rPr>
          <w:b w:val="0"/>
          <w:sz w:val="28"/>
          <w:szCs w:val="28"/>
        </w:rPr>
        <w:t xml:space="preserve"> ДК 021:2015 «</w:t>
      </w:r>
      <w:proofErr w:type="spellStart"/>
      <w:r w:rsidRPr="000C0777">
        <w:rPr>
          <w:b w:val="0"/>
          <w:sz w:val="28"/>
          <w:szCs w:val="28"/>
        </w:rPr>
        <w:t>Єдиний</w:t>
      </w:r>
      <w:proofErr w:type="spellEnd"/>
      <w:r w:rsidRPr="000C0777">
        <w:rPr>
          <w:b w:val="0"/>
          <w:sz w:val="28"/>
          <w:szCs w:val="28"/>
        </w:rPr>
        <w:t xml:space="preserve"> </w:t>
      </w:r>
      <w:proofErr w:type="spellStart"/>
      <w:r w:rsidRPr="000C0777">
        <w:rPr>
          <w:b w:val="0"/>
          <w:sz w:val="28"/>
          <w:szCs w:val="28"/>
        </w:rPr>
        <w:t>закупівельний</w:t>
      </w:r>
      <w:proofErr w:type="spellEnd"/>
      <w:r w:rsidRPr="000C0777">
        <w:rPr>
          <w:b w:val="0"/>
          <w:sz w:val="28"/>
          <w:szCs w:val="28"/>
        </w:rPr>
        <w:t xml:space="preserve"> словник» 15550000</w:t>
      </w:r>
      <w:proofErr w:type="gramStart"/>
      <w:r w:rsidRPr="000C0777">
        <w:rPr>
          <w:b w:val="0"/>
          <w:sz w:val="28"/>
          <w:szCs w:val="28"/>
        </w:rPr>
        <w:t>-«</w:t>
      </w:r>
      <w:r>
        <w:rPr>
          <w:b w:val="0"/>
          <w:sz w:val="28"/>
          <w:szCs w:val="28"/>
          <w:lang w:val="uk-UA"/>
        </w:rPr>
        <w:t xml:space="preserve"> </w:t>
      </w:r>
      <w:proofErr w:type="spellStart"/>
      <w:r w:rsidRPr="000C0777">
        <w:rPr>
          <w:b w:val="0"/>
          <w:sz w:val="28"/>
          <w:szCs w:val="28"/>
        </w:rPr>
        <w:t>Молочні</w:t>
      </w:r>
      <w:proofErr w:type="spellEnd"/>
      <w:proofErr w:type="gramEnd"/>
      <w:r w:rsidRPr="000C0777">
        <w:rPr>
          <w:b w:val="0"/>
          <w:sz w:val="28"/>
          <w:szCs w:val="28"/>
        </w:rPr>
        <w:t xml:space="preserve"> </w:t>
      </w:r>
      <w:proofErr w:type="spellStart"/>
      <w:r w:rsidRPr="000C0777">
        <w:rPr>
          <w:b w:val="0"/>
          <w:sz w:val="28"/>
          <w:szCs w:val="28"/>
        </w:rPr>
        <w:t>продукти</w:t>
      </w:r>
      <w:proofErr w:type="spellEnd"/>
      <w:r w:rsidRPr="000C0777">
        <w:rPr>
          <w:b w:val="0"/>
          <w:sz w:val="28"/>
          <w:szCs w:val="28"/>
        </w:rPr>
        <w:t xml:space="preserve"> </w:t>
      </w:r>
      <w:proofErr w:type="spellStart"/>
      <w:r w:rsidRPr="000C0777">
        <w:rPr>
          <w:b w:val="0"/>
          <w:sz w:val="28"/>
          <w:szCs w:val="28"/>
        </w:rPr>
        <w:t>різні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r w:rsidRPr="000C0777">
        <w:rPr>
          <w:b w:val="0"/>
          <w:sz w:val="28"/>
          <w:szCs w:val="28"/>
        </w:rPr>
        <w:t>»</w:t>
      </w:r>
    </w:p>
    <w:p w:rsidR="00B97B65" w:rsidRPr="00823B9A" w:rsidRDefault="00B97B65" w:rsidP="00641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80F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0C0777" w:rsidRPr="000C0777" w:rsidRDefault="000C0777" w:rsidP="000C0777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077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Кефір -4 000кг</w:t>
      </w:r>
    </w:p>
    <w:p w:rsidR="000C0777" w:rsidRPr="000C0777" w:rsidRDefault="000C0777" w:rsidP="000C0777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077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Сметана-1 500кг</w:t>
      </w:r>
    </w:p>
    <w:p w:rsidR="00B97B65" w:rsidRPr="000C0777" w:rsidRDefault="000C0777" w:rsidP="000C07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777">
        <w:rPr>
          <w:rFonts w:ascii="Times New Roman" w:eastAsia="Times New Roman" w:hAnsi="Times New Roman" w:cs="Times New Roman"/>
          <w:sz w:val="28"/>
          <w:szCs w:val="28"/>
          <w:lang w:val="uk-UA"/>
        </w:rPr>
        <w:t>Йогурт-5 000кг.</w:t>
      </w:r>
    </w:p>
    <w:p w:rsidR="00FF480F" w:rsidRPr="008600A4" w:rsidRDefault="008600A4" w:rsidP="008600A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Строк поставки</w:t>
      </w:r>
      <w:r w:rsidR="00823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з моменту підписання договору по 31 грудня 2023</w:t>
      </w:r>
      <w:r w:rsidR="00FF480F"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року;</w:t>
      </w:r>
    </w:p>
    <w:p w:rsidR="000954C6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та ідентифікатор процедури закупівлі: </w:t>
      </w:r>
    </w:p>
    <w:p w:rsidR="000C0777" w:rsidRPr="000C0777" w:rsidRDefault="000C0777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777">
        <w:rPr>
          <w:rStyle w:val="ng-binding"/>
          <w:rFonts w:ascii="Times New Roman" w:hAnsi="Times New Roman" w:cs="Times New Roman"/>
          <w:bCs/>
          <w:sz w:val="28"/>
          <w:szCs w:val="28"/>
        </w:rPr>
        <w:t>UA-2022-12-29-005115-a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0C0777" w:rsidRDefault="000C0777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якісні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характеристики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 сформовано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технічних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</w:t>
      </w:r>
      <w:proofErr w:type="spellEnd"/>
      <w:r>
        <w:rPr>
          <w:rFonts w:ascii="Times New Roman" w:hAnsi="Times New Roman"/>
          <w:sz w:val="28"/>
          <w:szCs w:val="28"/>
        </w:rPr>
        <w:t xml:space="preserve"> до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тендерній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документації</w:t>
      </w:r>
      <w:bookmarkStart w:id="0" w:name="_GoBack"/>
      <w:bookmarkEnd w:id="0"/>
      <w:proofErr w:type="spellEnd"/>
    </w:p>
    <w:tbl>
      <w:tblPr>
        <w:tblStyle w:val="2"/>
        <w:tblW w:w="9781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850"/>
        <w:gridCol w:w="851"/>
        <w:gridCol w:w="4677"/>
      </w:tblGrid>
      <w:tr w:rsidR="000C0777" w:rsidRPr="00371F56" w:rsidTr="00884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77" w:rsidRPr="00371F56" w:rsidRDefault="000C0777" w:rsidP="0088432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№ п\п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77" w:rsidRPr="00371F56" w:rsidRDefault="000C0777" w:rsidP="0088432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Найменування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77" w:rsidRPr="00371F56" w:rsidRDefault="000C0777" w:rsidP="0088432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Од</w:t>
            </w:r>
            <w:proofErr w:type="gramStart"/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вим</w:t>
            </w:r>
            <w:proofErr w:type="spellEnd"/>
            <w:proofErr w:type="gramEnd"/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77" w:rsidRPr="00371F56" w:rsidRDefault="000C0777" w:rsidP="0088432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Кількість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77" w:rsidRPr="00371F56" w:rsidRDefault="000C0777" w:rsidP="0088432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Технічна</w:t>
            </w:r>
            <w:proofErr w:type="spellEnd"/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характеристика товару</w:t>
            </w:r>
          </w:p>
        </w:tc>
      </w:tr>
      <w:tr w:rsidR="000C0777" w:rsidRPr="00371F56" w:rsidTr="00884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Кефір</w:t>
            </w:r>
            <w:proofErr w:type="spellEnd"/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жирність</w:t>
            </w:r>
            <w:proofErr w:type="spellEnd"/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не менше</w:t>
            </w:r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2,5%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масовою часткою жиру 2,5%, фасований в поліетиленові пакети. Якість товару повинна відповідати діючим стандартам. Склад: молоко коров’яче нормалізоване, симбіотична кефірна закваска. Наявність немолочних жирів не допускається. Без ГМО. Строк придатності при температурі </w:t>
            </w:r>
            <w:r w:rsidRPr="00371F5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(4±2)  С</w:t>
            </w:r>
            <w:r w:rsidRPr="00371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більше 14 днів.</w:t>
            </w:r>
          </w:p>
        </w:tc>
      </w:tr>
      <w:tr w:rsidR="000C0777" w:rsidRPr="00371F56" w:rsidTr="00884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D57448" w:rsidRDefault="000C0777" w:rsidP="0088432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Сметана </w:t>
            </w:r>
            <w:proofErr w:type="spellStart"/>
            <w:proofErr w:type="gramStart"/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жирність</w:t>
            </w:r>
            <w:proofErr w:type="spellEnd"/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не</w:t>
            </w:r>
            <w:proofErr w:type="gramEnd"/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менше</w:t>
            </w:r>
            <w:proofErr w:type="spellEnd"/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AE3F60" w:rsidRDefault="000C0777" w:rsidP="0088432B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1500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Масова частка жиру не менше 20%, вироблена з коров’ячого молока без рослинних жирів, фасована в поліетиленові пакети. Термін придатності при температурі </w:t>
            </w:r>
            <w:r w:rsidRPr="00371F5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(4±2)  С</w:t>
            </w:r>
            <w:r w:rsidRPr="00371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більше 14 днів. Якість товару повинна відповідати діючим стандартам.</w:t>
            </w:r>
          </w:p>
        </w:tc>
      </w:tr>
      <w:tr w:rsidR="000C0777" w:rsidRPr="00371F56" w:rsidTr="00884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D57448" w:rsidRDefault="000C0777" w:rsidP="0088432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Йогурт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фруктовий  питний </w:t>
            </w:r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жирність не менше 1,5%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5000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F56">
              <w:rPr>
                <w:rFonts w:ascii="Times New Roman" w:hAnsi="Times New Roman"/>
                <w:sz w:val="24"/>
                <w:szCs w:val="24"/>
                <w:lang w:val="uk-UA"/>
              </w:rPr>
              <w:t>Масова частка жиру не менше 1,5% однорідна рідина. Смак, запах – чисті, кисломолочні без сторонніх присмаків і запахів. Товар повинен відповідати діючим стандартам.</w:t>
            </w:r>
          </w:p>
        </w:tc>
      </w:tr>
    </w:tbl>
    <w:p w:rsidR="00776887" w:rsidRPr="00087603" w:rsidRDefault="00B97B65" w:rsidP="00823B9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eastAsia="Times New Roman" w:hAnsi="Times New Roman" w:cs="Times New Roman"/>
          <w:sz w:val="28"/>
          <w:szCs w:val="28"/>
          <w:lang w:val="uk-UA"/>
        </w:rPr>
        <w:t>Товар</w:t>
      </w:r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повинен відповідати умовам ДСТУ та іншій нормативно-технічній  документації, що підтверджується сертифікатом якості виробника. </w:t>
      </w:r>
      <w:r w:rsidRPr="00087603">
        <w:rPr>
          <w:rFonts w:ascii="Times New Roman" w:hAnsi="Times New Roman" w:cs="Times New Roman"/>
          <w:bCs/>
          <w:sz w:val="28"/>
          <w:szCs w:val="28"/>
          <w:lang w:val="uk-UA"/>
        </w:rPr>
        <w:t>Товари, що постачаються повинні мати необхідні копії сертифікатів якості виробника, реєстраційне посвідчення та висновок державної санітарно-епідеміологічної експертизи,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 Залишок терміну зберігання на момент поставки повинен бути не менше 90% від терміну зберігання, який встановлений виробником відповідного товару.</w:t>
      </w:r>
    </w:p>
    <w:p w:rsidR="000954C6" w:rsidRDefault="00953019" w:rsidP="0064121C">
      <w:pPr>
        <w:jc w:val="both"/>
        <w:rPr>
          <w:lang w:val="uk-UA"/>
        </w:rPr>
      </w:pP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4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proofErr w:type="spellStart"/>
      <w:r>
        <w:t>розмір</w:t>
      </w:r>
      <w:proofErr w:type="spellEnd"/>
      <w:proofErr w:type="gram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</w:t>
      </w:r>
      <w:r w:rsidR="00776887">
        <w:t xml:space="preserve"> </w:t>
      </w:r>
      <w:r w:rsidR="00B97B65">
        <w:rPr>
          <w:lang w:val="uk-UA"/>
        </w:rPr>
        <w:t>кошторису</w:t>
      </w:r>
      <w:r w:rsidR="00823B9A">
        <w:t xml:space="preserve"> 2023 </w:t>
      </w:r>
      <w:proofErr w:type="spellStart"/>
      <w:r w:rsidR="00823B9A">
        <w:t>рік</w:t>
      </w:r>
      <w:proofErr w:type="spellEnd"/>
      <w:r w:rsidR="00823B9A">
        <w:t>.</w:t>
      </w:r>
    </w:p>
    <w:p w:rsidR="00776887" w:rsidRPr="000C0777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 w:rsidR="000C07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C0777" w:rsidRPr="000C0777">
        <w:rPr>
          <w:rFonts w:ascii="Times New Roman" w:hAnsi="Times New Roman" w:cs="Times New Roman"/>
          <w:sz w:val="28"/>
          <w:szCs w:val="28"/>
          <w:lang w:val="uk-UA"/>
        </w:rPr>
        <w:t>615</w:t>
      </w:r>
      <w:r w:rsidR="00823B9A" w:rsidRPr="000C0777">
        <w:rPr>
          <w:rFonts w:ascii="Times New Roman" w:hAnsi="Times New Roman" w:cs="Times New Roman"/>
          <w:sz w:val="28"/>
          <w:szCs w:val="28"/>
          <w:lang w:val="uk-UA"/>
        </w:rPr>
        <w:t xml:space="preserve"> 000</w:t>
      </w:r>
      <w:r w:rsidR="00776887" w:rsidRPr="000C0777">
        <w:rPr>
          <w:rFonts w:ascii="Times New Roman" w:hAnsi="Times New Roman" w:cs="Times New Roman"/>
          <w:sz w:val="28"/>
          <w:szCs w:val="28"/>
          <w:lang w:val="uk-UA"/>
        </w:rPr>
        <w:t>,00грн. з ПДВ.</w:t>
      </w:r>
    </w:p>
    <w:p w:rsidR="00823B9A" w:rsidRPr="00823B9A" w:rsidRDefault="00953019" w:rsidP="00823B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lastRenderedPageBreak/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очікуваної вартості предмета закупівлі обумовлено аналізом розрахунку очікуваної вартості предмета закупівлі – </w:t>
      </w:r>
      <w:r w:rsidR="000C0777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кефіру, сметани, </w:t>
      </w:r>
      <w:proofErr w:type="spellStart"/>
      <w:r w:rsidR="000C0777">
        <w:rPr>
          <w:rStyle w:val="a4"/>
          <w:rFonts w:ascii="Times New Roman" w:hAnsi="Times New Roman" w:cs="Times New Roman"/>
          <w:sz w:val="28"/>
          <w:szCs w:val="28"/>
          <w:lang w:val="uk-UA"/>
        </w:rPr>
        <w:t>йогурта</w:t>
      </w:r>
      <w:proofErr w:type="spellEnd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пункту 1 розділу ІІІ 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</w:t>
      </w:r>
      <w:r w:rsidR="00823B9A" w:rsidRPr="00823B9A">
        <w:rPr>
          <w:rFonts w:ascii="Times New Roman" w:hAnsi="Times New Roman" w:cs="Times New Roman"/>
          <w:sz w:val="28"/>
          <w:szCs w:val="28"/>
        </w:rPr>
        <w:t> 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№ 275, а саме методом порівняння ринкових </w:t>
      </w:r>
      <w:proofErr w:type="spellStart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цін.Метод</w:t>
      </w:r>
      <w:proofErr w:type="spellEnd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порівняння ринкових цін – це метод визначення очікуваної вартості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прайс</w:t>
      </w:r>
      <w:proofErr w:type="spellEnd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-листів на момент вивчення ринку.</w:t>
      </w:r>
    </w:p>
    <w:p w:rsidR="00953019" w:rsidRPr="00953019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0A4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для харчування дітей </w:t>
      </w:r>
    </w:p>
    <w:p w:rsidR="008600A4" w:rsidRPr="00087603" w:rsidRDefault="00087603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Розрахунок потреби на 2023</w:t>
      </w:r>
      <w:r w:rsidR="008600A4" w:rsidRPr="00087603">
        <w:rPr>
          <w:sz w:val="28"/>
          <w:szCs w:val="28"/>
          <w:lang w:val="uk-UA"/>
        </w:rPr>
        <w:t xml:space="preserve"> рік підтверджений розрахунками планово фінансового відділу з економічним обґрунтуванням на використання продуктів харчування, виходячи з основних виробничих показників: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- Постанови КМУ від </w:t>
      </w:r>
      <w:r w:rsidR="00176D38" w:rsidRPr="00087603">
        <w:rPr>
          <w:sz w:val="28"/>
          <w:szCs w:val="28"/>
          <w:lang w:val="uk-UA"/>
        </w:rPr>
        <w:t>24.03.21. №305 «Про затвердження норм харчування у закладах освіти та дитячих закладах оздоровлення та відпочинку»;</w:t>
      </w:r>
    </w:p>
    <w:p w:rsidR="008600A4" w:rsidRPr="00087603" w:rsidRDefault="008600A4" w:rsidP="008600A4">
      <w:pPr>
        <w:pStyle w:val="a5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87603"/>
    <w:rsid w:val="000954C6"/>
    <w:rsid w:val="000C0777"/>
    <w:rsid w:val="00176D38"/>
    <w:rsid w:val="00255706"/>
    <w:rsid w:val="00293F2A"/>
    <w:rsid w:val="00540A7B"/>
    <w:rsid w:val="0064121C"/>
    <w:rsid w:val="00776887"/>
    <w:rsid w:val="00823B9A"/>
    <w:rsid w:val="008600A4"/>
    <w:rsid w:val="00863EAD"/>
    <w:rsid w:val="008718CB"/>
    <w:rsid w:val="00953019"/>
    <w:rsid w:val="00B97B65"/>
    <w:rsid w:val="00C465D4"/>
    <w:rsid w:val="00D67063"/>
    <w:rsid w:val="00D829E9"/>
    <w:rsid w:val="00D926F7"/>
    <w:rsid w:val="00E702A9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0"/>
    <w:link w:val="1"/>
    <w:uiPriority w:val="9"/>
    <w:rsid w:val="00823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0"/>
    <w:rsid w:val="00823B9A"/>
  </w:style>
  <w:style w:type="paragraph" w:customStyle="1" w:styleId="11">
    <w:name w:val="Обычный1"/>
    <w:qFormat/>
    <w:rsid w:val="000C077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2">
    <w:name w:val="Сетка таблицы2"/>
    <w:basedOn w:val="a1"/>
    <w:rsid w:val="000C07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13</cp:revision>
  <dcterms:created xsi:type="dcterms:W3CDTF">2021-10-07T11:05:00Z</dcterms:created>
  <dcterms:modified xsi:type="dcterms:W3CDTF">2023-01-04T08:39:00Z</dcterms:modified>
</cp:coreProperties>
</file>