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FE5865">
        <w:rPr>
          <w:rFonts w:ascii="Times New Roman" w:hAnsi="Times New Roman" w:cs="Times New Roman"/>
          <w:b/>
          <w:bCs/>
          <w:color w:val="000000"/>
          <w:sz w:val="28"/>
          <w:szCs w:val="28"/>
          <w:lang w:val="uk-UA" w:eastAsia="ru-RU"/>
        </w:rPr>
        <w:t>Тема:</w:t>
      </w:r>
      <w:r w:rsidRPr="00C301D1">
        <w:rPr>
          <w:rFonts w:ascii="Times New Roman" w:hAnsi="Times New Roman" w:cs="Times New Roman"/>
          <w:color w:val="000000"/>
          <w:sz w:val="28"/>
          <w:szCs w:val="28"/>
          <w:lang w:val="uk-UA" w:eastAsia="ru-RU"/>
        </w:rPr>
        <w:t xml:space="preserve"> Раціональне харчування – запорука здоров’я та довголіття</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FE5865">
        <w:rPr>
          <w:rFonts w:ascii="Times New Roman" w:hAnsi="Times New Roman" w:cs="Times New Roman"/>
          <w:b/>
          <w:bCs/>
          <w:color w:val="000000"/>
          <w:sz w:val="28"/>
          <w:szCs w:val="28"/>
          <w:lang w:val="uk-UA" w:eastAsia="ru-RU"/>
        </w:rPr>
        <w:t xml:space="preserve">Мета: </w:t>
      </w:r>
      <w:r w:rsidRPr="00C301D1">
        <w:rPr>
          <w:rFonts w:ascii="Times New Roman" w:hAnsi="Times New Roman" w:cs="Times New Roman"/>
          <w:color w:val="000000"/>
          <w:sz w:val="28"/>
          <w:szCs w:val="28"/>
          <w:lang w:val="uk-UA" w:eastAsia="ru-RU"/>
        </w:rPr>
        <w:t xml:space="preserve"> </w:t>
      </w:r>
      <w:r w:rsidRPr="00C301D1">
        <w:rPr>
          <w:rFonts w:ascii="Times New Roman" w:hAnsi="Times New Roman" w:cs="Times New Roman"/>
          <w:color w:val="000000"/>
          <w:spacing w:val="-6"/>
          <w:sz w:val="28"/>
          <w:szCs w:val="28"/>
          <w:lang w:val="uk-UA"/>
        </w:rPr>
        <w:t xml:space="preserve">ознайомлення гімназистів із законами та правилами харчування, вимогами до </w:t>
      </w:r>
      <w:r w:rsidRPr="00C301D1">
        <w:rPr>
          <w:rFonts w:ascii="Times New Roman" w:hAnsi="Times New Roman" w:cs="Times New Roman"/>
          <w:color w:val="000000"/>
          <w:spacing w:val="-4"/>
          <w:sz w:val="28"/>
          <w:szCs w:val="28"/>
          <w:lang w:val="uk-UA"/>
        </w:rPr>
        <w:t xml:space="preserve">раціонального харчування. Виховувати ціннісне ставлення до </w:t>
      </w:r>
      <w:r w:rsidRPr="00C301D1">
        <w:rPr>
          <w:rFonts w:ascii="Times New Roman" w:hAnsi="Times New Roman" w:cs="Times New Roman"/>
          <w:color w:val="000000"/>
          <w:spacing w:val="-6"/>
          <w:sz w:val="28"/>
          <w:szCs w:val="28"/>
          <w:lang w:val="uk-UA"/>
        </w:rPr>
        <w:t>свого здоров'я та здоров'я близьких людей</w:t>
      </w:r>
    </w:p>
    <w:p w:rsidR="00701861" w:rsidRDefault="00701861" w:rsidP="001109A9">
      <w:pPr>
        <w:shd w:val="clear" w:color="auto" w:fill="FFFFFF"/>
        <w:spacing w:after="0" w:line="240" w:lineRule="auto"/>
        <w:ind w:firstLine="709"/>
        <w:jc w:val="both"/>
        <w:rPr>
          <w:rFonts w:ascii="Times New Roman" w:hAnsi="Times New Roman" w:cs="Times New Roman"/>
          <w:color w:val="000000"/>
          <w:spacing w:val="-7"/>
          <w:sz w:val="28"/>
          <w:szCs w:val="28"/>
          <w:lang w:val="uk-UA"/>
        </w:rPr>
      </w:pPr>
      <w:r w:rsidRPr="00FE5865">
        <w:rPr>
          <w:rFonts w:ascii="Times New Roman" w:hAnsi="Times New Roman" w:cs="Times New Roman"/>
          <w:b/>
          <w:bCs/>
          <w:color w:val="000000"/>
          <w:spacing w:val="4"/>
          <w:sz w:val="28"/>
          <w:szCs w:val="28"/>
          <w:lang w:val="uk-UA"/>
        </w:rPr>
        <w:t xml:space="preserve">Обладнання: </w:t>
      </w:r>
      <w:r w:rsidRPr="00FE5865">
        <w:rPr>
          <w:rFonts w:ascii="Times New Roman" w:hAnsi="Times New Roman" w:cs="Times New Roman"/>
          <w:color w:val="000000"/>
          <w:spacing w:val="-7"/>
          <w:sz w:val="28"/>
          <w:szCs w:val="28"/>
          <w:lang w:val="uk-UA"/>
        </w:rPr>
        <w:t>мультимедійний проектор та дошка</w:t>
      </w:r>
    </w:p>
    <w:p w:rsidR="00701861" w:rsidRDefault="00701861" w:rsidP="001109A9">
      <w:pPr>
        <w:shd w:val="clear" w:color="auto" w:fill="FFFFFF"/>
        <w:spacing w:after="0" w:line="240" w:lineRule="auto"/>
        <w:ind w:firstLine="709"/>
        <w:jc w:val="both"/>
        <w:rPr>
          <w:rFonts w:ascii="Times New Roman" w:hAnsi="Times New Roman" w:cs="Times New Roman"/>
          <w:color w:val="000000"/>
          <w:spacing w:val="-7"/>
          <w:sz w:val="28"/>
          <w:szCs w:val="28"/>
          <w:lang w:val="uk-UA"/>
        </w:rPr>
      </w:pPr>
    </w:p>
    <w:p w:rsidR="00701861" w:rsidRDefault="00701861" w:rsidP="00141BFE">
      <w:pPr>
        <w:shd w:val="clear" w:color="auto" w:fill="FFFFFF"/>
        <w:spacing w:after="0" w:line="240" w:lineRule="auto"/>
        <w:ind w:firstLine="709"/>
        <w:jc w:val="center"/>
        <w:rPr>
          <w:rFonts w:ascii="Times New Roman" w:hAnsi="Times New Roman" w:cs="Times New Roman"/>
          <w:b/>
          <w:bCs/>
          <w:color w:val="000000"/>
          <w:sz w:val="28"/>
          <w:szCs w:val="28"/>
          <w:lang w:val="uk-UA" w:eastAsia="ru-RU"/>
        </w:rPr>
      </w:pPr>
      <w:r w:rsidRPr="00CD06F5">
        <w:rPr>
          <w:rFonts w:ascii="Times New Roman" w:hAnsi="Times New Roman" w:cs="Times New Roman"/>
          <w:b/>
          <w:bCs/>
          <w:color w:val="000000"/>
          <w:sz w:val="28"/>
          <w:szCs w:val="28"/>
          <w:lang w:val="uk-UA" w:eastAsia="ru-RU"/>
        </w:rPr>
        <w:t>Хід бесіди:</w:t>
      </w:r>
    </w:p>
    <w:p w:rsidR="00701861" w:rsidRPr="00141BFE" w:rsidRDefault="00701861" w:rsidP="00141BFE">
      <w:pPr>
        <w:shd w:val="clear" w:color="auto" w:fill="FFFFFF"/>
        <w:spacing w:after="0" w:line="240" w:lineRule="auto"/>
        <w:ind w:firstLine="709"/>
        <w:jc w:val="right"/>
        <w:rPr>
          <w:rFonts w:ascii="Times New Roman" w:hAnsi="Times New Roman" w:cs="Times New Roman"/>
          <w:i/>
          <w:iCs/>
          <w:color w:val="000000"/>
          <w:sz w:val="28"/>
          <w:szCs w:val="28"/>
          <w:lang w:val="uk-UA"/>
        </w:rPr>
      </w:pPr>
      <w:r w:rsidRPr="00141BFE">
        <w:rPr>
          <w:rFonts w:ascii="Times New Roman" w:hAnsi="Times New Roman" w:cs="Times New Roman"/>
          <w:i/>
          <w:iCs/>
          <w:color w:val="000000"/>
          <w:sz w:val="28"/>
          <w:szCs w:val="28"/>
        </w:rPr>
        <w:t>Сите черево до навчання глухе.</w:t>
      </w:r>
      <w:r w:rsidRPr="00141BFE">
        <w:rPr>
          <w:rFonts w:ascii="Times New Roman" w:hAnsi="Times New Roman" w:cs="Times New Roman"/>
          <w:i/>
          <w:iCs/>
          <w:color w:val="000000"/>
          <w:sz w:val="28"/>
          <w:szCs w:val="28"/>
        </w:rPr>
        <w:br/>
        <w:t>Латинська приказка</w:t>
      </w:r>
    </w:p>
    <w:p w:rsidR="00701861" w:rsidRPr="00141BFE" w:rsidRDefault="00701861" w:rsidP="00141BFE">
      <w:pPr>
        <w:shd w:val="clear" w:color="auto" w:fill="FFFFFF"/>
        <w:spacing w:after="0" w:line="240" w:lineRule="auto"/>
        <w:ind w:firstLine="709"/>
        <w:jc w:val="right"/>
        <w:rPr>
          <w:rFonts w:ascii="Times New Roman" w:hAnsi="Times New Roman" w:cs="Times New Roman"/>
          <w:b/>
          <w:bCs/>
          <w:i/>
          <w:iCs/>
          <w:color w:val="000000"/>
          <w:sz w:val="28"/>
          <w:szCs w:val="28"/>
          <w:lang w:val="uk-UA" w:eastAsia="ru-RU"/>
        </w:rPr>
      </w:pPr>
      <w:r w:rsidRPr="00141BFE">
        <w:rPr>
          <w:rFonts w:ascii="Times New Roman" w:hAnsi="Times New Roman" w:cs="Times New Roman"/>
          <w:i/>
          <w:iCs/>
          <w:color w:val="000000"/>
          <w:sz w:val="28"/>
          <w:szCs w:val="28"/>
          <w:lang w:val="uk-UA"/>
        </w:rPr>
        <w:t xml:space="preserve">Страви, приємні на </w:t>
      </w:r>
      <w:r>
        <w:rPr>
          <w:rFonts w:ascii="Times New Roman" w:hAnsi="Times New Roman" w:cs="Times New Roman"/>
          <w:i/>
          <w:iCs/>
          <w:color w:val="000000"/>
          <w:sz w:val="28"/>
          <w:szCs w:val="28"/>
          <w:lang w:val="uk-UA"/>
        </w:rPr>
        <w:t>смак, – це отрута, від якої пош</w:t>
      </w:r>
      <w:r w:rsidRPr="00141BFE">
        <w:rPr>
          <w:rFonts w:ascii="Times New Roman" w:hAnsi="Times New Roman" w:cs="Times New Roman"/>
          <w:i/>
          <w:iCs/>
          <w:color w:val="000000"/>
          <w:sz w:val="28"/>
          <w:szCs w:val="28"/>
          <w:lang w:val="uk-UA"/>
        </w:rPr>
        <w:t xml:space="preserve">коджується шлунок і пом’якшуються кістки. </w:t>
      </w:r>
      <w:r>
        <w:rPr>
          <w:rFonts w:ascii="Times New Roman" w:hAnsi="Times New Roman" w:cs="Times New Roman"/>
          <w:i/>
          <w:iCs/>
          <w:color w:val="000000"/>
          <w:sz w:val="28"/>
          <w:szCs w:val="28"/>
          <w:lang w:val="uk-UA"/>
        </w:rPr>
        <w:t>Відмовив</w:t>
      </w:r>
      <w:r w:rsidRPr="00141BFE">
        <w:rPr>
          <w:rFonts w:ascii="Times New Roman" w:hAnsi="Times New Roman" w:cs="Times New Roman"/>
          <w:i/>
          <w:iCs/>
          <w:color w:val="000000"/>
          <w:sz w:val="28"/>
          <w:szCs w:val="28"/>
          <w:lang w:val="uk-UA"/>
        </w:rPr>
        <w:t xml:space="preserve">шись від них, ти позбавишся багатьох тягарів. Пусті розваги шкідливі для </w:t>
      </w:r>
      <w:r>
        <w:rPr>
          <w:rFonts w:ascii="Times New Roman" w:hAnsi="Times New Roman" w:cs="Times New Roman"/>
          <w:i/>
          <w:iCs/>
          <w:color w:val="000000"/>
          <w:sz w:val="28"/>
          <w:szCs w:val="28"/>
          <w:lang w:val="uk-UA"/>
        </w:rPr>
        <w:t>здоров’я і смертельні для добро</w:t>
      </w:r>
      <w:r w:rsidRPr="00141BFE">
        <w:rPr>
          <w:rFonts w:ascii="Times New Roman" w:hAnsi="Times New Roman" w:cs="Times New Roman"/>
          <w:i/>
          <w:iCs/>
          <w:color w:val="000000"/>
          <w:sz w:val="28"/>
          <w:szCs w:val="28"/>
          <w:lang w:val="uk-UA"/>
        </w:rPr>
        <w:t xml:space="preserve">дія. </w:t>
      </w:r>
      <w:r w:rsidRPr="00141BFE">
        <w:rPr>
          <w:rFonts w:ascii="Times New Roman" w:hAnsi="Times New Roman" w:cs="Times New Roman"/>
          <w:i/>
          <w:iCs/>
          <w:color w:val="000000"/>
          <w:sz w:val="28"/>
          <w:szCs w:val="28"/>
        </w:rPr>
        <w:t>Покінчи з ними, і тобі ні про що не д</w:t>
      </w:r>
      <w:r>
        <w:rPr>
          <w:rFonts w:ascii="Times New Roman" w:hAnsi="Times New Roman" w:cs="Times New Roman"/>
          <w:i/>
          <w:iCs/>
          <w:color w:val="000000"/>
          <w:sz w:val="28"/>
          <w:szCs w:val="28"/>
        </w:rPr>
        <w:t>оведеться жалкувати.</w:t>
      </w:r>
      <w:r>
        <w:rPr>
          <w:rFonts w:ascii="Times New Roman" w:hAnsi="Times New Roman" w:cs="Times New Roman"/>
          <w:i/>
          <w:iCs/>
          <w:color w:val="000000"/>
          <w:sz w:val="28"/>
          <w:szCs w:val="28"/>
        </w:rPr>
        <w:br/>
        <w:t>Хун</w:t>
      </w:r>
      <w:r w:rsidRPr="00141BFE">
        <w:rPr>
          <w:rFonts w:ascii="Times New Roman" w:hAnsi="Times New Roman" w:cs="Times New Roman"/>
          <w:i/>
          <w:iCs/>
          <w:color w:val="000000"/>
          <w:sz w:val="28"/>
          <w:szCs w:val="28"/>
        </w:rPr>
        <w:t xml:space="preserve"> Цзичен</w:t>
      </w:r>
    </w:p>
    <w:p w:rsidR="00701861" w:rsidRPr="00141BFE" w:rsidRDefault="00701861" w:rsidP="001109A9">
      <w:pPr>
        <w:shd w:val="clear" w:color="auto" w:fill="FFFFFF"/>
        <w:spacing w:after="0" w:line="240" w:lineRule="auto"/>
        <w:ind w:firstLine="709"/>
        <w:jc w:val="both"/>
        <w:rPr>
          <w:rFonts w:ascii="Times New Roman" w:hAnsi="Times New Roman" w:cs="Times New Roman"/>
          <w:b/>
          <w:bCs/>
          <w:color w:val="000000"/>
          <w:sz w:val="28"/>
          <w:szCs w:val="28"/>
          <w:lang w:val="uk-UA" w:eastAsia="ru-RU"/>
        </w:rPr>
      </w:pPr>
      <w:r w:rsidRPr="00141BFE">
        <w:rPr>
          <w:rFonts w:ascii="Times New Roman" w:hAnsi="Times New Roman" w:cs="Times New Roman"/>
          <w:b/>
          <w:bCs/>
          <w:color w:val="000000"/>
          <w:sz w:val="28"/>
          <w:szCs w:val="28"/>
          <w:lang w:val="uk-UA" w:eastAsia="ru-RU"/>
        </w:rPr>
        <w:t>І. Вступне слово вчителя</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Перш за все, давайте з`ясуємо, що ж таке</w:t>
      </w:r>
      <w:r w:rsidRPr="00141BFE">
        <w:rPr>
          <w:rFonts w:ascii="Times New Roman" w:hAnsi="Times New Roman" w:cs="Times New Roman"/>
          <w:color w:val="000000"/>
          <w:sz w:val="28"/>
          <w:szCs w:val="28"/>
          <w:lang w:val="uk-UA" w:eastAsia="ru-RU"/>
        </w:rPr>
        <w:t xml:space="preserve"> </w:t>
      </w:r>
      <w:r w:rsidRPr="00C301D1">
        <w:rPr>
          <w:rFonts w:ascii="Times New Roman" w:hAnsi="Times New Roman" w:cs="Times New Roman"/>
          <w:i/>
          <w:iCs/>
          <w:color w:val="000000"/>
          <w:sz w:val="28"/>
          <w:szCs w:val="28"/>
          <w:lang w:val="uk-UA" w:eastAsia="ru-RU"/>
        </w:rPr>
        <w:t>раціональне харчування</w:t>
      </w:r>
      <w:r w:rsidRPr="00C301D1">
        <w:rPr>
          <w:rFonts w:ascii="Times New Roman" w:hAnsi="Times New Roman" w:cs="Times New Roman"/>
          <w:color w:val="000000"/>
          <w:sz w:val="28"/>
          <w:szCs w:val="28"/>
          <w:lang w:val="uk-UA" w:eastAsia="ru-RU"/>
        </w:rPr>
        <w:t>.</w:t>
      </w:r>
      <w:r>
        <w:rPr>
          <w:rFonts w:ascii="Times New Roman" w:hAnsi="Times New Roman" w:cs="Times New Roman"/>
          <w:color w:val="000000"/>
          <w:sz w:val="28"/>
          <w:szCs w:val="28"/>
          <w:lang w:val="uk-UA" w:eastAsia="ru-RU"/>
        </w:rPr>
        <w:t xml:space="preserve"> Назва походить від латинського</w:t>
      </w:r>
      <w:r w:rsidRPr="00141BFE">
        <w:rPr>
          <w:rFonts w:ascii="Times New Roman" w:hAnsi="Times New Roman" w:cs="Times New Roman"/>
          <w:color w:val="000000"/>
          <w:sz w:val="28"/>
          <w:szCs w:val="28"/>
          <w:lang w:val="uk-UA" w:eastAsia="ru-RU"/>
        </w:rPr>
        <w:t xml:space="preserve"> </w:t>
      </w:r>
      <w:r w:rsidRPr="00C301D1">
        <w:rPr>
          <w:rFonts w:ascii="Times New Roman" w:hAnsi="Times New Roman" w:cs="Times New Roman"/>
          <w:color w:val="000000"/>
          <w:sz w:val="28"/>
          <w:szCs w:val="28"/>
          <w:lang w:val="uk-UA" w:eastAsia="ru-RU"/>
        </w:rPr>
        <w:t>«Rationalis» -</w:t>
      </w:r>
      <w:r w:rsidRPr="00CD06F5">
        <w:rPr>
          <w:rFonts w:ascii="Times New Roman" w:hAnsi="Times New Roman" w:cs="Times New Roman"/>
          <w:color w:val="000000"/>
          <w:sz w:val="28"/>
          <w:szCs w:val="28"/>
          <w:lang w:val="uk-UA" w:eastAsia="ru-RU"/>
        </w:rPr>
        <w:t xml:space="preserve"> </w:t>
      </w:r>
      <w:r w:rsidRPr="00C301D1">
        <w:rPr>
          <w:rFonts w:ascii="Times New Roman" w:hAnsi="Times New Roman" w:cs="Times New Roman"/>
          <w:color w:val="000000"/>
          <w:sz w:val="28"/>
          <w:szCs w:val="28"/>
          <w:lang w:val="uk-UA" w:eastAsia="ru-RU"/>
        </w:rPr>
        <w:t>розумний. Це фізіологічно повноцінне харчування здорових людей, яке є різноманітним і збалансованим по всіх компонентах.</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48.5pt;width:288.3pt;height:193pt;z-index:251658240">
            <v:imagedata r:id="rId5" o:title=""/>
            <w10:wrap type="square"/>
          </v:shape>
        </w:pict>
      </w:r>
      <w:r w:rsidRPr="00C301D1">
        <w:rPr>
          <w:rFonts w:ascii="Times New Roman" w:hAnsi="Times New Roman" w:cs="Times New Roman"/>
          <w:color w:val="000000"/>
          <w:sz w:val="28"/>
          <w:szCs w:val="28"/>
          <w:lang w:val="uk-UA" w:eastAsia="ru-RU"/>
        </w:rPr>
        <w:t>Раціональне харчування слід розглядати</w:t>
      </w:r>
      <w:r>
        <w:rPr>
          <w:rFonts w:ascii="Times New Roman" w:hAnsi="Times New Roman" w:cs="Times New Roman"/>
          <w:color w:val="000000"/>
          <w:sz w:val="28"/>
          <w:szCs w:val="28"/>
          <w:lang w:val="uk-UA" w:eastAsia="ru-RU"/>
        </w:rPr>
        <w:t xml:space="preserve"> як один з головних складників</w:t>
      </w:r>
      <w:r w:rsidRPr="00097750">
        <w:rPr>
          <w:rFonts w:ascii="Times New Roman" w:hAnsi="Times New Roman" w:cs="Times New Roman"/>
          <w:color w:val="000000"/>
          <w:sz w:val="28"/>
          <w:szCs w:val="28"/>
          <w:lang w:eastAsia="ru-RU"/>
        </w:rPr>
        <w:t xml:space="preserve"> </w:t>
      </w:r>
      <w:r w:rsidRPr="00C301D1">
        <w:rPr>
          <w:rFonts w:ascii="Times New Roman" w:hAnsi="Times New Roman" w:cs="Times New Roman"/>
          <w:color w:val="000000"/>
          <w:sz w:val="28"/>
          <w:szCs w:val="28"/>
          <w:lang w:val="uk-UA" w:eastAsia="ru-RU"/>
        </w:rPr>
        <w:t>здорового способу життя, як один з чинників продовження активного періоду життєдіяльності.</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Організм людини підкоряється законам термодинаміки. Відповідно до них сформулюємо перший принцип раціонального харчування: його енергетична цінність повинна відповідати енергетичним витратам організму. На жаль, на практиці цей принцип часто порушується. У зв`язку з надмірним споживанням енергоємних продуктів (хліб, картопля, тваринні жири, цукор і ін.) енергетична цінність добових раціонів часто перевищує енергетичні витрати. Із збільшенням віку відбувається накопичення надмірної маси тіла і розвиток ожиріння, що прискорює появу багатьох хронічних дегенеративних захворювань.</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Питання до учнів: </w:t>
      </w:r>
    </w:p>
    <w:p w:rsidR="00701861" w:rsidRDefault="00701861" w:rsidP="001109A9">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sidRPr="00141BFE">
        <w:rPr>
          <w:rFonts w:ascii="Times New Roman" w:hAnsi="Times New Roman" w:cs="Times New Roman"/>
          <w:i/>
          <w:iCs/>
          <w:color w:val="000000"/>
          <w:sz w:val="28"/>
          <w:szCs w:val="28"/>
          <w:lang w:val="uk-UA" w:eastAsia="ru-RU"/>
        </w:rPr>
        <w:t>Які це можуть бути хвороби?</w:t>
      </w:r>
    </w:p>
    <w:p w:rsidR="00701861" w:rsidRPr="00141BFE" w:rsidRDefault="00701861" w:rsidP="001109A9">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(відповіді учнів)</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xml:space="preserve">Другий принцип раціонального харчування – відповідність хімічного складу харчових речовин фізіологічним потребам організму. Щодня в певній кількості і співвідношенні до організму повинні надходити </w:t>
      </w:r>
      <w:r>
        <w:rPr>
          <w:rFonts w:ascii="Times New Roman" w:hAnsi="Times New Roman" w:cs="Times New Roman"/>
          <w:color w:val="000000"/>
          <w:sz w:val="28"/>
          <w:szCs w:val="28"/>
          <w:lang w:val="uk-UA" w:eastAsia="ru-RU"/>
        </w:rPr>
        <w:t xml:space="preserve">близько 70 </w:t>
      </w:r>
      <w:r w:rsidRPr="00C301D1">
        <w:rPr>
          <w:rFonts w:ascii="Times New Roman" w:hAnsi="Times New Roman" w:cs="Times New Roman"/>
          <w:color w:val="000000"/>
          <w:sz w:val="28"/>
          <w:szCs w:val="28"/>
          <w:lang w:val="uk-UA" w:eastAsia="ru-RU"/>
        </w:rPr>
        <w:t>інгредієнтів, багато які з яких не синтезуються в організмі і тому є життєво необхідними. Оптимальне забезпечення організму цими харчовими речовинами можливе тільки при різноманітному харчуванні. Максимальна різноманітність їжі визначає третій принцип раціонального харчування.</w:t>
      </w:r>
    </w:p>
    <w:p w:rsidR="00701861" w:rsidRDefault="00701861" w:rsidP="0022560D">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Питання до учнів: </w:t>
      </w:r>
    </w:p>
    <w:p w:rsidR="00701861"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А чи дотримуєтеся ви та ваші рідні принципів різноманітного харчування??</w:t>
      </w:r>
    </w:p>
    <w:p w:rsidR="00701861" w:rsidRPr="0022560D"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(відповіді учнів)</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Нарешті, дотримання оптимального режиму харчування визначає четвертий принцип раціонального харчування. Під режимом харчування мається на увазі регулярність, кратність і чергування їжі. Режим харчування, як і потреба в харчових речовинах і енергії, варіює залежно від віку, фізичної активності. Дотримання вказаних основних принципів раціонального харчування робить його повноцінним.</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xml:space="preserve">І якщо ви вважаєте що, тільки підібравши для себе набір продуктів за кількістю калорій, вмістом жирів, вуглеводів, вітамінів, </w:t>
      </w:r>
      <w:r>
        <w:rPr>
          <w:rFonts w:ascii="Times New Roman" w:hAnsi="Times New Roman" w:cs="Times New Roman"/>
          <w:color w:val="000000"/>
          <w:sz w:val="28"/>
          <w:szCs w:val="28"/>
          <w:lang w:val="uk-UA" w:eastAsia="ru-RU"/>
        </w:rPr>
        <w:t>ви забезпечили своєму організму</w:t>
      </w:r>
      <w:r w:rsidRPr="00C301D1">
        <w:rPr>
          <w:rFonts w:ascii="Times New Roman" w:hAnsi="Times New Roman" w:cs="Times New Roman"/>
          <w:color w:val="000000"/>
          <w:sz w:val="28"/>
          <w:szCs w:val="28"/>
          <w:lang w:val="uk-UA" w:eastAsia="ru-RU"/>
        </w:rPr>
        <w:t xml:space="preserve"> повноцінне, раціональне харчування, то ви глибоко помиляєтеся</w:t>
      </w:r>
      <w:r>
        <w:rPr>
          <w:rFonts w:ascii="Times New Roman" w:hAnsi="Times New Roman" w:cs="Times New Roman"/>
          <w:color w:val="000000"/>
          <w:sz w:val="28"/>
          <w:szCs w:val="28"/>
          <w:lang w:val="uk-UA" w:eastAsia="ru-RU"/>
        </w:rPr>
        <w:t>. Компонування продуктів, яке є</w:t>
      </w:r>
      <w:r w:rsidRPr="00C301D1">
        <w:rPr>
          <w:rFonts w:ascii="Times New Roman" w:hAnsi="Times New Roman" w:cs="Times New Roman"/>
          <w:color w:val="000000"/>
          <w:sz w:val="28"/>
          <w:szCs w:val="28"/>
          <w:lang w:val="uk-UA" w:eastAsia="ru-RU"/>
        </w:rPr>
        <w:t xml:space="preserve"> основним кінцевим принципом, п</w:t>
      </w:r>
      <w:r>
        <w:rPr>
          <w:rFonts w:ascii="Times New Roman" w:hAnsi="Times New Roman" w:cs="Times New Roman"/>
          <w:color w:val="000000"/>
          <w:sz w:val="28"/>
          <w:szCs w:val="28"/>
          <w:lang w:val="uk-UA" w:eastAsia="ru-RU"/>
        </w:rPr>
        <w:t>еретворює підібрані продукти на</w:t>
      </w:r>
      <w:r w:rsidRPr="00C301D1">
        <w:rPr>
          <w:rFonts w:ascii="Times New Roman" w:hAnsi="Times New Roman" w:cs="Times New Roman"/>
          <w:color w:val="000000"/>
          <w:sz w:val="28"/>
          <w:szCs w:val="28"/>
          <w:lang w:val="uk-UA" w:eastAsia="ru-RU"/>
        </w:rPr>
        <w:t xml:space="preserve"> корисну їжу, яка не принесе шкоди організму.</w:t>
      </w:r>
    </w:p>
    <w:p w:rsidR="00701861" w:rsidRDefault="00701861" w:rsidP="0022560D">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Питання до учнів: </w:t>
      </w:r>
    </w:p>
    <w:p w:rsidR="00701861"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Чи важко вам особисто відмовитися від улюбленої, але не зовсім корисної їжі?</w:t>
      </w:r>
    </w:p>
    <w:p w:rsidR="00701861" w:rsidRPr="0022560D"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(відповіді учнів)</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Для досягнення даної мети, необхідно враховувати:</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-якість і енергетичну цінність продуктів, що використовуються, крім того, важливе значення мають умови їх зберігання;</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-спосіб приготування їжі, який повинен забезпечити як смакові, так і поживні властивості страв, а також їх енергетичну цінність;</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-умови, кратність і час їжі;</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-кількість і калораж їжі, що вживається, за добу;</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noProof/>
          <w:lang w:eastAsia="ru-RU"/>
        </w:rPr>
        <w:pict>
          <v:shape id="_x0000_s1027" type="#_x0000_t75" style="position:absolute;left:0;text-align:left;margin-left:198pt;margin-top:13.95pt;width:270.3pt;height:180.9pt;z-index:251659264">
            <v:imagedata r:id="rId6" o:title=""/>
            <w10:wrap type="square"/>
          </v:shape>
        </w:pict>
      </w:r>
      <w:r w:rsidRPr="00C301D1">
        <w:rPr>
          <w:rFonts w:ascii="Times New Roman" w:hAnsi="Times New Roman" w:cs="Times New Roman"/>
          <w:color w:val="000000"/>
          <w:sz w:val="28"/>
          <w:szCs w:val="28"/>
          <w:lang w:val="uk-UA" w:eastAsia="ru-RU"/>
        </w:rPr>
        <w:t>-зміни режиму харчування в період інтенсивних навантажень.</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Дотримання рекомендацій по раціональному харчуванню є основним джерелом підвищення стійкості організму до різних шкідливих дій навколишнього середовища і зниження ряду неінфекційних хронічних захворювань.</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Викор</w:t>
      </w:r>
      <w:r>
        <w:rPr>
          <w:rFonts w:ascii="Times New Roman" w:hAnsi="Times New Roman" w:cs="Times New Roman"/>
          <w:color w:val="000000"/>
          <w:sz w:val="28"/>
          <w:szCs w:val="28"/>
          <w:lang w:val="uk-UA" w:eastAsia="ru-RU"/>
        </w:rPr>
        <w:t>истовуючи дані рекомендації на</w:t>
      </w:r>
      <w:r w:rsidRPr="00097750">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uk-UA" w:eastAsia="ru-RU"/>
        </w:rPr>
        <w:t>90%</w:t>
      </w:r>
      <w:r w:rsidRPr="00097750">
        <w:rPr>
          <w:rFonts w:ascii="Times New Roman" w:hAnsi="Times New Roman" w:cs="Times New Roman"/>
          <w:color w:val="000000"/>
          <w:sz w:val="28"/>
          <w:szCs w:val="28"/>
          <w:lang w:eastAsia="ru-RU"/>
        </w:rPr>
        <w:t xml:space="preserve"> </w:t>
      </w:r>
      <w:r w:rsidRPr="00C301D1">
        <w:rPr>
          <w:rFonts w:ascii="Times New Roman" w:hAnsi="Times New Roman" w:cs="Times New Roman"/>
          <w:color w:val="000000"/>
          <w:sz w:val="28"/>
          <w:szCs w:val="28"/>
          <w:lang w:val="uk-UA" w:eastAsia="ru-RU"/>
        </w:rPr>
        <w:t>можна буде уникнути несприятливої дії їжі, стати більш здоровим і покращити фігуру.</w:t>
      </w:r>
    </w:p>
    <w:p w:rsidR="00701861" w:rsidRPr="00097750" w:rsidRDefault="00701861" w:rsidP="001109A9">
      <w:pPr>
        <w:shd w:val="clear" w:color="auto" w:fill="FFFFFF"/>
        <w:spacing w:after="0" w:line="240" w:lineRule="auto"/>
        <w:ind w:firstLine="709"/>
        <w:jc w:val="both"/>
        <w:rPr>
          <w:rFonts w:ascii="Times New Roman" w:hAnsi="Times New Roman" w:cs="Times New Roman"/>
          <w:color w:val="000000"/>
          <w:sz w:val="28"/>
          <w:szCs w:val="28"/>
          <w:lang w:eastAsia="ru-RU"/>
        </w:rPr>
      </w:pPr>
      <w:r w:rsidRPr="00C301D1">
        <w:rPr>
          <w:rFonts w:ascii="Times New Roman" w:hAnsi="Times New Roman" w:cs="Times New Roman"/>
          <w:color w:val="000000"/>
          <w:sz w:val="28"/>
          <w:szCs w:val="28"/>
          <w:lang w:val="uk-UA" w:eastAsia="ru-RU"/>
        </w:rPr>
        <w:t>Розглянемо характерні особливості системи здорового (природного) харчування, тобто що потрібно їсти практично здоровій людині, щоб не захворіти на хронічні недуги і почуватися бадьорою та життєрадісною на д</w:t>
      </w:r>
      <w:r>
        <w:rPr>
          <w:rFonts w:ascii="Times New Roman" w:hAnsi="Times New Roman" w:cs="Times New Roman"/>
          <w:color w:val="000000"/>
          <w:sz w:val="28"/>
          <w:szCs w:val="28"/>
          <w:lang w:val="uk-UA" w:eastAsia="ru-RU"/>
        </w:rPr>
        <w:t>овгі роки активного життя.</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en-US" w:eastAsia="ru-RU"/>
        </w:rPr>
      </w:pPr>
      <w:r w:rsidRPr="00C301D1">
        <w:rPr>
          <w:rFonts w:ascii="Times New Roman" w:hAnsi="Times New Roman" w:cs="Times New Roman"/>
          <w:color w:val="000000"/>
          <w:sz w:val="28"/>
          <w:szCs w:val="28"/>
          <w:lang w:val="uk-UA" w:eastAsia="ru-RU"/>
        </w:rPr>
        <w:t>Отже,</w:t>
      </w:r>
      <w:r>
        <w:rPr>
          <w:rFonts w:ascii="Times New Roman" w:hAnsi="Times New Roman" w:cs="Times New Roman"/>
          <w:color w:val="000000"/>
          <w:sz w:val="28"/>
          <w:szCs w:val="28"/>
          <w:lang w:val="uk-UA" w:eastAsia="ru-RU"/>
        </w:rPr>
        <w:t xml:space="preserve"> природне харчування – це:</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uk-UA" w:eastAsia="ru-RU"/>
        </w:rPr>
        <w:t>багато клітковини;</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високий вміст мікроелементів; низька калорійність;</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низька глікем</w:t>
      </w:r>
      <w:r>
        <w:rPr>
          <w:rFonts w:ascii="Times New Roman" w:hAnsi="Times New Roman" w:cs="Times New Roman"/>
          <w:color w:val="000000"/>
          <w:sz w:val="28"/>
          <w:szCs w:val="28"/>
          <w:lang w:val="uk-UA" w:eastAsia="ru-RU"/>
        </w:rPr>
        <w:t>ічність (низький вміст цукрів);</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низький вміст жирів;</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ни</w:t>
      </w:r>
      <w:r>
        <w:rPr>
          <w:rFonts w:ascii="Times New Roman" w:hAnsi="Times New Roman" w:cs="Times New Roman"/>
          <w:color w:val="000000"/>
          <w:sz w:val="28"/>
          <w:szCs w:val="28"/>
          <w:lang w:val="uk-UA" w:eastAsia="ru-RU"/>
        </w:rPr>
        <w:t>зький вміст кухонної солі.</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Їсти потрібно потроху, але часто. Вранці починати їсти тільки тоді, коли до цього готовий організм. Ввечері їсти</w:t>
      </w:r>
      <w:r>
        <w:rPr>
          <w:rFonts w:ascii="Times New Roman" w:hAnsi="Times New Roman" w:cs="Times New Roman"/>
          <w:color w:val="000000"/>
          <w:sz w:val="28"/>
          <w:szCs w:val="28"/>
          <w:lang w:val="uk-UA" w:eastAsia="ru-RU"/>
        </w:rPr>
        <w:t xml:space="preserve"> мало або не їсти зовсім.</w:t>
      </w:r>
    </w:p>
    <w:p w:rsidR="00701861" w:rsidRDefault="00701861" w:rsidP="00371E71">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Лікарі-дієтологи складають різні переліки шкідливих для здоров’я страв і продуктів. Вони відрізняються між собою, але найбільш небезпечними визнані такі продук</w:t>
      </w:r>
      <w:r>
        <w:rPr>
          <w:rFonts w:ascii="Times New Roman" w:hAnsi="Times New Roman" w:cs="Times New Roman"/>
          <w:color w:val="000000"/>
          <w:sz w:val="28"/>
          <w:szCs w:val="28"/>
          <w:lang w:val="uk-UA" w:eastAsia="ru-RU"/>
        </w:rPr>
        <w:t>ти, які вбивають людство. Це:</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картопляні чіпси і картопля фрі – це, по суті, суміш вуглевод</w:t>
      </w:r>
      <w:r>
        <w:rPr>
          <w:rFonts w:ascii="Times New Roman" w:hAnsi="Times New Roman" w:cs="Times New Roman"/>
          <w:color w:val="000000"/>
          <w:sz w:val="28"/>
          <w:szCs w:val="28"/>
          <w:lang w:val="uk-UA" w:eastAsia="ru-RU"/>
        </w:rPr>
        <w:t>ів і жиру плюс смакові добавки;</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xml:space="preserve">- солодкі </w:t>
      </w:r>
      <w:r>
        <w:rPr>
          <w:rFonts w:ascii="Times New Roman" w:hAnsi="Times New Roman" w:cs="Times New Roman"/>
          <w:color w:val="000000"/>
          <w:sz w:val="28"/>
          <w:szCs w:val="28"/>
          <w:lang w:val="uk-UA" w:eastAsia="ru-RU"/>
        </w:rPr>
        <w:t xml:space="preserve">батончики на зразок „Снікерса”, </w:t>
      </w:r>
      <w:r w:rsidRPr="00C301D1">
        <w:rPr>
          <w:rFonts w:ascii="Times New Roman" w:hAnsi="Times New Roman" w:cs="Times New Roman"/>
          <w:color w:val="000000"/>
          <w:sz w:val="28"/>
          <w:szCs w:val="28"/>
          <w:lang w:val="uk-UA" w:eastAsia="ru-RU"/>
        </w:rPr>
        <w:t>„Марса” тощо, що складаються з великої кількості цу</w:t>
      </w:r>
      <w:r>
        <w:rPr>
          <w:rFonts w:ascii="Times New Roman" w:hAnsi="Times New Roman" w:cs="Times New Roman"/>
          <w:color w:val="000000"/>
          <w:sz w:val="28"/>
          <w:szCs w:val="28"/>
          <w:lang w:val="uk-UA" w:eastAsia="ru-RU"/>
        </w:rPr>
        <w:t>кру і різних хімічних добавок;</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солодкі газовані та ароматизовані напої й кол</w:t>
      </w:r>
      <w:r>
        <w:rPr>
          <w:rFonts w:ascii="Times New Roman" w:hAnsi="Times New Roman" w:cs="Times New Roman"/>
          <w:color w:val="000000"/>
          <w:sz w:val="28"/>
          <w:szCs w:val="28"/>
          <w:lang w:val="uk-UA" w:eastAsia="ru-RU"/>
        </w:rPr>
        <w:t>а, лимонад, консервовані соки;</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сосиски, сардельки, варена ковбаса, паштет та інші продукти з так званими прихованими жирами. В їхньому складі є жири (сало, внутрішній жир, свиняча шкірка і т.п.), які займают</w:t>
      </w:r>
      <w:r>
        <w:rPr>
          <w:rFonts w:ascii="Times New Roman" w:hAnsi="Times New Roman" w:cs="Times New Roman"/>
          <w:color w:val="000000"/>
          <w:sz w:val="28"/>
          <w:szCs w:val="28"/>
          <w:lang w:val="uk-UA" w:eastAsia="ru-RU"/>
        </w:rPr>
        <w:t xml:space="preserve">ь 40% </w:t>
      </w:r>
      <w:r w:rsidRPr="00C301D1">
        <w:rPr>
          <w:rFonts w:ascii="Times New Roman" w:hAnsi="Times New Roman" w:cs="Times New Roman"/>
          <w:color w:val="000000"/>
          <w:sz w:val="28"/>
          <w:szCs w:val="28"/>
          <w:lang w:val="uk-UA" w:eastAsia="ru-RU"/>
        </w:rPr>
        <w:t>ваги, але маскуються під м’ясо</w:t>
      </w:r>
      <w:r>
        <w:rPr>
          <w:rFonts w:ascii="Times New Roman" w:hAnsi="Times New Roman" w:cs="Times New Roman"/>
          <w:color w:val="000000"/>
          <w:sz w:val="28"/>
          <w:szCs w:val="28"/>
          <w:lang w:val="uk-UA" w:eastAsia="ru-RU"/>
        </w:rPr>
        <w:t xml:space="preserve"> з допомогою смакових добавок;</w:t>
      </w:r>
    </w:p>
    <w:p w:rsidR="00701861" w:rsidRDefault="00701861" w:rsidP="001109A9">
      <w:pPr>
        <w:numPr>
          <w:ilvl w:val="0"/>
          <w:numId w:val="1"/>
        </w:numPr>
        <w:shd w:val="clear" w:color="auto" w:fill="FFFFFF"/>
        <w:spacing w:after="0" w:line="240" w:lineRule="auto"/>
        <w:ind w:left="0"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консервовані м’ясні та овочеві продукти із застосуванням оцт</w:t>
      </w:r>
      <w:r>
        <w:rPr>
          <w:rFonts w:ascii="Times New Roman" w:hAnsi="Times New Roman" w:cs="Times New Roman"/>
          <w:color w:val="000000"/>
          <w:sz w:val="28"/>
          <w:szCs w:val="28"/>
          <w:lang w:val="uk-UA" w:eastAsia="ru-RU"/>
        </w:rPr>
        <w:t>у та інших консервантів.</w:t>
      </w:r>
    </w:p>
    <w:p w:rsidR="00701861" w:rsidRDefault="00701861" w:rsidP="0022560D">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Питання до учнів: </w:t>
      </w:r>
    </w:p>
    <w:p w:rsidR="00701861" w:rsidRPr="0022560D"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sidRPr="0022560D">
        <w:rPr>
          <w:rFonts w:ascii="Times New Roman" w:hAnsi="Times New Roman" w:cs="Times New Roman"/>
          <w:i/>
          <w:iCs/>
          <w:color w:val="000000"/>
          <w:sz w:val="28"/>
          <w:szCs w:val="28"/>
          <w:lang w:val="uk-UA" w:eastAsia="ru-RU"/>
        </w:rPr>
        <w:t>Які ж поради можна дати людині, котра хоче бути здоровою й уникнути проблем зі здоров’ям у майбутньому?</w:t>
      </w:r>
    </w:p>
    <w:p w:rsidR="00701861" w:rsidRPr="0022560D" w:rsidRDefault="00701861" w:rsidP="0022560D">
      <w:pPr>
        <w:shd w:val="clear" w:color="auto" w:fill="FFFFFF"/>
        <w:spacing w:after="0" w:line="240" w:lineRule="auto"/>
        <w:ind w:firstLine="709"/>
        <w:jc w:val="both"/>
        <w:rPr>
          <w:rFonts w:ascii="Times New Roman" w:hAnsi="Times New Roman" w:cs="Times New Roman"/>
          <w:i/>
          <w:iCs/>
          <w:color w:val="000000"/>
          <w:sz w:val="28"/>
          <w:szCs w:val="28"/>
          <w:lang w:val="uk-UA" w:eastAsia="ru-RU"/>
        </w:rPr>
      </w:pPr>
      <w:r>
        <w:rPr>
          <w:rFonts w:ascii="Times New Roman" w:hAnsi="Times New Roman" w:cs="Times New Roman"/>
          <w:i/>
          <w:iCs/>
          <w:color w:val="000000"/>
          <w:sz w:val="28"/>
          <w:szCs w:val="28"/>
          <w:lang w:val="uk-UA" w:eastAsia="ru-RU"/>
        </w:rPr>
        <w:t>(відповіді учнів)</w:t>
      </w:r>
    </w:p>
    <w:p w:rsidR="00701861" w:rsidRPr="00141BFE" w:rsidRDefault="00701861" w:rsidP="001109A9">
      <w:pPr>
        <w:shd w:val="clear" w:color="auto" w:fill="FFFFFF"/>
        <w:spacing w:after="0" w:line="240" w:lineRule="auto"/>
        <w:ind w:firstLine="709"/>
        <w:jc w:val="both"/>
        <w:rPr>
          <w:rFonts w:ascii="Times New Roman" w:hAnsi="Times New Roman" w:cs="Times New Roman"/>
          <w:b/>
          <w:bCs/>
          <w:color w:val="000000"/>
          <w:sz w:val="28"/>
          <w:szCs w:val="28"/>
          <w:lang w:val="uk-UA" w:eastAsia="ru-RU"/>
        </w:rPr>
      </w:pPr>
      <w:r w:rsidRPr="00141BFE">
        <w:rPr>
          <w:rFonts w:ascii="Times New Roman" w:hAnsi="Times New Roman" w:cs="Times New Roman"/>
          <w:b/>
          <w:bCs/>
          <w:color w:val="000000"/>
          <w:sz w:val="28"/>
          <w:szCs w:val="28"/>
          <w:lang w:val="uk-UA" w:eastAsia="ru-RU"/>
        </w:rPr>
        <w:t>ІІ.„Золоті” правила системи природного харчування</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Людина, як біологічний вид, пристосована до вживання насамперед м’якої рослинної їжі та фруктів. Пр</w:t>
      </w:r>
      <w:r>
        <w:rPr>
          <w:rFonts w:ascii="Times New Roman" w:hAnsi="Times New Roman" w:cs="Times New Roman"/>
          <w:color w:val="000000"/>
          <w:sz w:val="28"/>
          <w:szCs w:val="28"/>
          <w:lang w:val="uk-UA" w:eastAsia="ru-RU"/>
        </w:rPr>
        <w:t xml:space="preserve">отягом дня потрібно з’їдати до 1,5 </w:t>
      </w:r>
      <w:r w:rsidRPr="00C301D1">
        <w:rPr>
          <w:rFonts w:ascii="Times New Roman" w:hAnsi="Times New Roman" w:cs="Times New Roman"/>
          <w:color w:val="000000"/>
          <w:sz w:val="28"/>
          <w:szCs w:val="28"/>
          <w:lang w:val="uk-UA" w:eastAsia="ru-RU"/>
        </w:rPr>
        <w:t>кг</w:t>
      </w:r>
      <w:r>
        <w:rPr>
          <w:rFonts w:ascii="Times New Roman" w:hAnsi="Times New Roman" w:cs="Times New Roman"/>
          <w:color w:val="000000"/>
          <w:sz w:val="28"/>
          <w:szCs w:val="28"/>
          <w:lang w:val="uk-UA" w:eastAsia="ru-RU"/>
        </w:rPr>
        <w:t xml:space="preserve"> овочів і до 1 </w:t>
      </w:r>
      <w:r w:rsidRPr="00C301D1">
        <w:rPr>
          <w:rFonts w:ascii="Times New Roman" w:hAnsi="Times New Roman" w:cs="Times New Roman"/>
          <w:color w:val="000000"/>
          <w:sz w:val="28"/>
          <w:szCs w:val="28"/>
          <w:lang w:val="uk-UA" w:eastAsia="ru-RU"/>
        </w:rPr>
        <w:t>кг фруктів або, як мінімум, один вел</w:t>
      </w:r>
      <w:r>
        <w:rPr>
          <w:rFonts w:ascii="Times New Roman" w:hAnsi="Times New Roman" w:cs="Times New Roman"/>
          <w:color w:val="000000"/>
          <w:sz w:val="28"/>
          <w:szCs w:val="28"/>
          <w:lang w:val="uk-UA" w:eastAsia="ru-RU"/>
        </w:rPr>
        <w:t xml:space="preserve">икий салат із свіжих овочів і 0,5 </w:t>
      </w:r>
      <w:r w:rsidRPr="00C301D1">
        <w:rPr>
          <w:rFonts w:ascii="Times New Roman" w:hAnsi="Times New Roman" w:cs="Times New Roman"/>
          <w:color w:val="000000"/>
          <w:sz w:val="28"/>
          <w:szCs w:val="28"/>
          <w:lang w:val="uk-UA" w:eastAsia="ru-RU"/>
        </w:rPr>
        <w:t>кг фруктів. Свіжі овочі кращі за ті, що пройшли кулінарну обробку. Якщо готувати, то кр</w:t>
      </w:r>
      <w:r>
        <w:rPr>
          <w:rFonts w:ascii="Times New Roman" w:hAnsi="Times New Roman" w:cs="Times New Roman"/>
          <w:color w:val="000000"/>
          <w:sz w:val="28"/>
          <w:szCs w:val="28"/>
          <w:lang w:val="uk-UA" w:eastAsia="ru-RU"/>
        </w:rPr>
        <w:t>аще на пару або запікати.</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При такому харчуванні немає необхідності рахувати калорії. Якщо дотримуватись цих правил, організм зробить за</w:t>
      </w:r>
      <w:r>
        <w:rPr>
          <w:rFonts w:ascii="Times New Roman" w:hAnsi="Times New Roman" w:cs="Times New Roman"/>
          <w:color w:val="000000"/>
          <w:sz w:val="28"/>
          <w:szCs w:val="28"/>
          <w:lang w:val="uk-UA" w:eastAsia="ru-RU"/>
        </w:rPr>
        <w:t xml:space="preserve"> вас все інше самостійно.</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Обмежте вживання всіх шкідливих вуглеводів (зернові продукти, цукор, крохмаль). З обережністю ставтесь до будь-яких продуктів у пакетах, консервних ба</w:t>
      </w:r>
      <w:r>
        <w:rPr>
          <w:rFonts w:ascii="Times New Roman" w:hAnsi="Times New Roman" w:cs="Times New Roman"/>
          <w:color w:val="000000"/>
          <w:sz w:val="28"/>
          <w:szCs w:val="28"/>
          <w:lang w:val="uk-UA" w:eastAsia="ru-RU"/>
        </w:rPr>
        <w:t>нках, пляшках і коробках.</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 xml:space="preserve">Обмежте вживання м’яса свійських тварин, особливо жирного і продуктів з нього. В помірній кількості можна вживати тільки грудну частину курятини </w:t>
      </w:r>
      <w:r>
        <w:rPr>
          <w:rFonts w:ascii="Times New Roman" w:hAnsi="Times New Roman" w:cs="Times New Roman"/>
          <w:color w:val="000000"/>
          <w:sz w:val="28"/>
          <w:szCs w:val="28"/>
          <w:lang w:val="uk-UA" w:eastAsia="ru-RU"/>
        </w:rPr>
        <w:t>та індичатини без шкірки.</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Обмежте вживання молочних продуктів або відмовтесь від них, якщо погано їх перенос</w:t>
      </w:r>
      <w:r>
        <w:rPr>
          <w:rFonts w:ascii="Times New Roman" w:hAnsi="Times New Roman" w:cs="Times New Roman"/>
          <w:color w:val="000000"/>
          <w:sz w:val="28"/>
          <w:szCs w:val="28"/>
          <w:lang w:val="uk-UA" w:eastAsia="ru-RU"/>
        </w:rPr>
        <w:t>ите (здуття живота, проноси).</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Проявляйте помірність у вживанні жирів. Замініть шкідливі тваринні та рослинні жири на корисні: олію з насіння льону, грецьких горіхів. Уникайте вживання рафінованої олії, маргаринів та продуктів з їх вмістом (майонез, печиво, чіпси, тістечка і т.п.), особливо пі</w:t>
      </w:r>
      <w:r>
        <w:rPr>
          <w:rFonts w:ascii="Times New Roman" w:hAnsi="Times New Roman" w:cs="Times New Roman"/>
          <w:color w:val="000000"/>
          <w:sz w:val="28"/>
          <w:szCs w:val="28"/>
          <w:lang w:val="uk-UA" w:eastAsia="ru-RU"/>
        </w:rPr>
        <w:t>сля їх термічної обробки.</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Pr>
          <w:noProof/>
          <w:lang w:eastAsia="ru-RU"/>
        </w:rPr>
        <w:pict>
          <v:shape id="_x0000_s1028" type="#_x0000_t75" style="position:absolute;left:0;text-align:left;margin-left:198pt;margin-top:30.05pt;width:270.3pt;height:180.9pt;z-index:251660288">
            <v:imagedata r:id="rId7" o:title=""/>
            <w10:wrap type="square"/>
          </v:shape>
        </w:pict>
      </w:r>
      <w:r w:rsidRPr="00C301D1">
        <w:rPr>
          <w:rFonts w:ascii="Times New Roman" w:hAnsi="Times New Roman" w:cs="Times New Roman"/>
          <w:color w:val="000000"/>
          <w:sz w:val="28"/>
          <w:szCs w:val="28"/>
          <w:lang w:val="uk-UA" w:eastAsia="ru-RU"/>
        </w:rPr>
        <w:t>Корисно вживати в помірній кількості жирну рибу, бажано морську, яйця курей, які вигодовуються способом вільного вигулу. Дуже важливо регуля</w:t>
      </w:r>
      <w:r>
        <w:rPr>
          <w:rFonts w:ascii="Times New Roman" w:hAnsi="Times New Roman" w:cs="Times New Roman"/>
          <w:color w:val="000000"/>
          <w:sz w:val="28"/>
          <w:szCs w:val="28"/>
          <w:lang w:val="uk-UA" w:eastAsia="ru-RU"/>
        </w:rPr>
        <w:t xml:space="preserve">рно їсти в помірній кількості (3-5 </w:t>
      </w:r>
      <w:r w:rsidRPr="00C301D1">
        <w:rPr>
          <w:rFonts w:ascii="Times New Roman" w:hAnsi="Times New Roman" w:cs="Times New Roman"/>
          <w:color w:val="000000"/>
          <w:sz w:val="28"/>
          <w:szCs w:val="28"/>
          <w:lang w:val="uk-UA" w:eastAsia="ru-RU"/>
        </w:rPr>
        <w:t>шт. на день) сирі, не солені горіхи. С</w:t>
      </w:r>
      <w:r>
        <w:rPr>
          <w:rFonts w:ascii="Times New Roman" w:hAnsi="Times New Roman" w:cs="Times New Roman"/>
          <w:color w:val="000000"/>
          <w:sz w:val="28"/>
          <w:szCs w:val="28"/>
          <w:lang w:val="uk-UA" w:eastAsia="ru-RU"/>
        </w:rPr>
        <w:t>ир вживайте з обережністю.</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Не вживайте їжу, яка була солена в процесі приготування. Як</w:t>
      </w:r>
      <w:r>
        <w:rPr>
          <w:rFonts w:ascii="Times New Roman" w:hAnsi="Times New Roman" w:cs="Times New Roman"/>
          <w:color w:val="000000"/>
          <w:sz w:val="28"/>
          <w:szCs w:val="28"/>
          <w:lang w:val="uk-UA" w:eastAsia="ru-RU"/>
        </w:rPr>
        <w:t>омога менше соліть готову їжу.</w:t>
      </w:r>
    </w:p>
    <w:p w:rsidR="0070186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Сумісна їжа – це їжа, яка складається: тільки з фруктів; тільки з овочів; з овочів і невеликої кількості корисного білка або крохмалю</w:t>
      </w:r>
      <w:r>
        <w:rPr>
          <w:rFonts w:ascii="Times New Roman" w:hAnsi="Times New Roman" w:cs="Times New Roman"/>
          <w:color w:val="000000"/>
          <w:sz w:val="28"/>
          <w:szCs w:val="28"/>
          <w:lang w:val="uk-UA" w:eastAsia="ru-RU"/>
        </w:rPr>
        <w:t>.</w:t>
      </w:r>
    </w:p>
    <w:p w:rsidR="00701861" w:rsidRPr="00C301D1" w:rsidRDefault="00701861" w:rsidP="001109A9">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Між прийомом їжі різних видів має пр</w:t>
      </w:r>
      <w:r>
        <w:rPr>
          <w:rFonts w:ascii="Times New Roman" w:hAnsi="Times New Roman" w:cs="Times New Roman"/>
          <w:color w:val="000000"/>
          <w:sz w:val="28"/>
          <w:szCs w:val="28"/>
          <w:lang w:val="uk-UA" w:eastAsia="ru-RU"/>
        </w:rPr>
        <w:t xml:space="preserve">ойти не менше: після фруктів -15 хв.; після крохмалю – 1 год.; після білка -2-3 год. </w:t>
      </w:r>
      <w:r w:rsidRPr="00C301D1">
        <w:rPr>
          <w:rFonts w:ascii="Times New Roman" w:hAnsi="Times New Roman" w:cs="Times New Roman"/>
          <w:color w:val="000000"/>
          <w:sz w:val="28"/>
          <w:szCs w:val="28"/>
          <w:lang w:val="uk-UA" w:eastAsia="ru-RU"/>
        </w:rPr>
        <w:t xml:space="preserve">Враховуючи вищесказане, хочеться сподіватись, що сучасна людина, незважаючи на високий ритм і складність життя, буде приділяти збереженню свого здоров’я достатньо уваги. </w:t>
      </w:r>
    </w:p>
    <w:p w:rsidR="00701861" w:rsidRDefault="00701861" w:rsidP="001109A9">
      <w:pPr>
        <w:spacing w:after="0" w:line="240" w:lineRule="auto"/>
        <w:ind w:firstLine="709"/>
        <w:jc w:val="both"/>
        <w:rPr>
          <w:rFonts w:ascii="Times New Roman" w:hAnsi="Times New Roman" w:cs="Times New Roman"/>
          <w:sz w:val="28"/>
          <w:szCs w:val="28"/>
          <w:lang w:val="uk-UA"/>
        </w:rPr>
      </w:pPr>
      <w:r w:rsidRPr="0022560D">
        <w:rPr>
          <w:rFonts w:ascii="Times New Roman" w:hAnsi="Times New Roman" w:cs="Times New Roman"/>
          <w:b/>
          <w:bCs/>
          <w:sz w:val="28"/>
          <w:szCs w:val="28"/>
          <w:lang w:val="uk-UA"/>
        </w:rPr>
        <w:t>ІІІ. Висновки</w:t>
      </w:r>
      <w:r>
        <w:rPr>
          <w:rFonts w:ascii="Times New Roman" w:hAnsi="Times New Roman" w:cs="Times New Roman"/>
          <w:sz w:val="28"/>
          <w:szCs w:val="28"/>
          <w:lang w:val="uk-UA"/>
        </w:rPr>
        <w:t>.</w:t>
      </w:r>
    </w:p>
    <w:p w:rsidR="00701861" w:rsidRDefault="00701861" w:rsidP="0022560D">
      <w:pPr>
        <w:shd w:val="clear" w:color="auto" w:fill="FFFFFF"/>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Східна мудрі</w:t>
      </w:r>
      <w:r>
        <w:rPr>
          <w:rFonts w:ascii="Times New Roman" w:hAnsi="Times New Roman" w:cs="Times New Roman"/>
          <w:color w:val="000000"/>
          <w:sz w:val="28"/>
          <w:szCs w:val="28"/>
          <w:lang w:val="uk-UA" w:eastAsia="ru-RU"/>
        </w:rPr>
        <w:t xml:space="preserve">сть каже: „Людина, яка досягла </w:t>
      </w:r>
      <w:r w:rsidRPr="00C301D1">
        <w:rPr>
          <w:rFonts w:ascii="Times New Roman" w:hAnsi="Times New Roman" w:cs="Times New Roman"/>
          <w:color w:val="000000"/>
          <w:sz w:val="28"/>
          <w:szCs w:val="28"/>
          <w:lang w:val="uk-UA" w:eastAsia="ru-RU"/>
        </w:rPr>
        <w:t>30-річного віку і не навчилася зберігати своє здоров’я, не варта його”. Багато сучасних лікарів у</w:t>
      </w:r>
      <w:r>
        <w:rPr>
          <w:rFonts w:ascii="Times New Roman" w:hAnsi="Times New Roman" w:cs="Times New Roman"/>
          <w:color w:val="000000"/>
          <w:sz w:val="28"/>
          <w:szCs w:val="28"/>
          <w:lang w:val="uk-UA" w:eastAsia="ru-RU"/>
        </w:rPr>
        <w:t xml:space="preserve"> світі стверджують, що людина в </w:t>
      </w:r>
      <w:r w:rsidRPr="00C301D1">
        <w:rPr>
          <w:rFonts w:ascii="Times New Roman" w:hAnsi="Times New Roman" w:cs="Times New Roman"/>
          <w:color w:val="000000"/>
          <w:sz w:val="28"/>
          <w:szCs w:val="28"/>
          <w:lang w:val="uk-UA" w:eastAsia="ru-RU"/>
        </w:rPr>
        <w:t>XXIстолітті фактично не має вибору: вона або перестане хворіти, або буде лікуватись постійно. Пе</w:t>
      </w:r>
      <w:r>
        <w:rPr>
          <w:rFonts w:ascii="Times New Roman" w:hAnsi="Times New Roman" w:cs="Times New Roman"/>
          <w:color w:val="000000"/>
          <w:sz w:val="28"/>
          <w:szCs w:val="28"/>
          <w:lang w:val="uk-UA" w:eastAsia="ru-RU"/>
        </w:rPr>
        <w:t xml:space="preserve">ретворення „людини розумної” на </w:t>
      </w:r>
      <w:r w:rsidRPr="00C301D1">
        <w:rPr>
          <w:rFonts w:ascii="Times New Roman" w:hAnsi="Times New Roman" w:cs="Times New Roman"/>
          <w:color w:val="000000"/>
          <w:sz w:val="28"/>
          <w:szCs w:val="28"/>
          <w:lang w:val="uk-UA" w:eastAsia="ru-RU"/>
        </w:rPr>
        <w:t>„людину хворіючу” призведе зрештою до руйнування генофонду і виродження лю</w:t>
      </w:r>
      <w:r>
        <w:rPr>
          <w:rFonts w:ascii="Times New Roman" w:hAnsi="Times New Roman" w:cs="Times New Roman"/>
          <w:color w:val="000000"/>
          <w:sz w:val="28"/>
          <w:szCs w:val="28"/>
          <w:lang w:val="uk-UA" w:eastAsia="ru-RU"/>
        </w:rPr>
        <w:t>дей як біологічного виду.</w:t>
      </w:r>
    </w:p>
    <w:p w:rsidR="00701861" w:rsidRDefault="00701861" w:rsidP="0022560D">
      <w:pPr>
        <w:spacing w:after="0" w:line="240" w:lineRule="auto"/>
        <w:ind w:firstLine="709"/>
        <w:jc w:val="both"/>
        <w:rPr>
          <w:rFonts w:ascii="Times New Roman" w:hAnsi="Times New Roman" w:cs="Times New Roman"/>
          <w:color w:val="000000"/>
          <w:sz w:val="28"/>
          <w:szCs w:val="28"/>
          <w:lang w:val="uk-UA" w:eastAsia="ru-RU"/>
        </w:rPr>
      </w:pPr>
      <w:r w:rsidRPr="00C301D1">
        <w:rPr>
          <w:rFonts w:ascii="Times New Roman" w:hAnsi="Times New Roman" w:cs="Times New Roman"/>
          <w:color w:val="000000"/>
          <w:sz w:val="28"/>
          <w:szCs w:val="28"/>
          <w:lang w:val="uk-UA" w:eastAsia="ru-RU"/>
        </w:rPr>
        <w:t>Перестати хворіти в цьому сенсі означає, що людина буде краще пристосована до навколишнього середовища, більше уваги приділятиме екології та своєму харчуванню. Вона не буде ризикувати здоров’ям, вживаючи шкідливі продукти, відмовиться від алкоголю, тютюнопаління та наркотиків, зуміє органічно поєднувати розумову працю, відпочинок і роботу.</w:t>
      </w:r>
    </w:p>
    <w:p w:rsidR="00701861" w:rsidRPr="0022560D" w:rsidRDefault="00701861" w:rsidP="0022560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val="uk-UA" w:eastAsia="ru-RU"/>
        </w:rPr>
        <w:t>Тож бажаю вам та вашим близьким здоров</w:t>
      </w:r>
      <w:r w:rsidRPr="0022560D">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uk-UA" w:eastAsia="ru-RU"/>
        </w:rPr>
        <w:t>я та довголіття!</w:t>
      </w:r>
      <w:r w:rsidRPr="0022560D">
        <w:rPr>
          <w:rFonts w:ascii="Times New Roman" w:hAnsi="Times New Roman" w:cs="Times New Roman"/>
          <w:color w:val="000000"/>
          <w:sz w:val="28"/>
          <w:szCs w:val="28"/>
          <w:lang w:eastAsia="ru-RU"/>
        </w:rPr>
        <w:t xml:space="preserve"> </w:t>
      </w:r>
    </w:p>
    <w:sectPr w:rsidR="00701861" w:rsidRPr="0022560D" w:rsidSect="001D0E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D1AD7"/>
    <w:multiLevelType w:val="hybridMultilevel"/>
    <w:tmpl w:val="CB4238D0"/>
    <w:lvl w:ilvl="0" w:tplc="3A1CBBC4">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5E2"/>
    <w:rsid w:val="00097750"/>
    <w:rsid w:val="000A53DF"/>
    <w:rsid w:val="000D42DB"/>
    <w:rsid w:val="001109A9"/>
    <w:rsid w:val="00136C6F"/>
    <w:rsid w:val="00141BFE"/>
    <w:rsid w:val="001D0E39"/>
    <w:rsid w:val="0022560D"/>
    <w:rsid w:val="003305E2"/>
    <w:rsid w:val="00371E71"/>
    <w:rsid w:val="005B0234"/>
    <w:rsid w:val="006D7CD3"/>
    <w:rsid w:val="00701861"/>
    <w:rsid w:val="00BC04FA"/>
    <w:rsid w:val="00C10F7B"/>
    <w:rsid w:val="00C301D1"/>
    <w:rsid w:val="00CD06F5"/>
    <w:rsid w:val="00E075AB"/>
    <w:rsid w:val="00E774E5"/>
    <w:rsid w:val="00FE586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E3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3305E2"/>
  </w:style>
  <w:style w:type="paragraph" w:styleId="BalloonText">
    <w:name w:val="Balloon Text"/>
    <w:basedOn w:val="Normal"/>
    <w:link w:val="BalloonTextChar"/>
    <w:uiPriority w:val="99"/>
    <w:semiHidden/>
    <w:rsid w:val="00CD06F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szCs w:val="2"/>
      <w:lang w:eastAsia="en-US"/>
    </w:rPr>
  </w:style>
</w:styles>
</file>

<file path=word/webSettings.xml><?xml version="1.0" encoding="utf-8"?>
<w:webSettings xmlns:r="http://schemas.openxmlformats.org/officeDocument/2006/relationships" xmlns:w="http://schemas.openxmlformats.org/wordprocessingml/2006/main">
  <w:divs>
    <w:div w:id="1080059206">
      <w:marLeft w:val="0"/>
      <w:marRight w:val="0"/>
      <w:marTop w:val="0"/>
      <w:marBottom w:val="0"/>
      <w:divBdr>
        <w:top w:val="none" w:sz="0" w:space="0" w:color="auto"/>
        <w:left w:val="none" w:sz="0" w:space="0" w:color="auto"/>
        <w:bottom w:val="none" w:sz="0" w:space="0" w:color="auto"/>
        <w:right w:val="none" w:sz="0" w:space="0" w:color="auto"/>
      </w:divBdr>
      <w:divsChild>
        <w:div w:id="1080059204">
          <w:marLeft w:val="0"/>
          <w:marRight w:val="0"/>
          <w:marTop w:val="0"/>
          <w:marBottom w:val="0"/>
          <w:divBdr>
            <w:top w:val="none" w:sz="0" w:space="0" w:color="auto"/>
            <w:left w:val="none" w:sz="0" w:space="0" w:color="auto"/>
            <w:bottom w:val="none" w:sz="0" w:space="0" w:color="auto"/>
            <w:right w:val="none" w:sz="0" w:space="0" w:color="auto"/>
          </w:divBdr>
        </w:div>
        <w:div w:id="1080059205">
          <w:marLeft w:val="0"/>
          <w:marRight w:val="0"/>
          <w:marTop w:val="0"/>
          <w:marBottom w:val="0"/>
          <w:divBdr>
            <w:top w:val="none" w:sz="0" w:space="0" w:color="auto"/>
            <w:left w:val="none" w:sz="0" w:space="0" w:color="auto"/>
            <w:bottom w:val="none" w:sz="0" w:space="0" w:color="auto"/>
            <w:right w:val="none" w:sz="0" w:space="0" w:color="auto"/>
          </w:divBdr>
        </w:div>
        <w:div w:id="1080059207">
          <w:marLeft w:val="0"/>
          <w:marRight w:val="0"/>
          <w:marTop w:val="0"/>
          <w:marBottom w:val="0"/>
          <w:divBdr>
            <w:top w:val="none" w:sz="0" w:space="0" w:color="auto"/>
            <w:left w:val="none" w:sz="0" w:space="0" w:color="auto"/>
            <w:bottom w:val="none" w:sz="0" w:space="0" w:color="auto"/>
            <w:right w:val="none" w:sz="0" w:space="0" w:color="auto"/>
          </w:divBdr>
        </w:div>
      </w:divsChild>
    </w:div>
    <w:div w:id="1080059208">
      <w:marLeft w:val="0"/>
      <w:marRight w:val="0"/>
      <w:marTop w:val="0"/>
      <w:marBottom w:val="0"/>
      <w:divBdr>
        <w:top w:val="none" w:sz="0" w:space="0" w:color="auto"/>
        <w:left w:val="none" w:sz="0" w:space="0" w:color="auto"/>
        <w:bottom w:val="none" w:sz="0" w:space="0" w:color="auto"/>
        <w:right w:val="none" w:sz="0" w:space="0" w:color="auto"/>
      </w:divBdr>
    </w:div>
    <w:div w:id="1080059209">
      <w:marLeft w:val="0"/>
      <w:marRight w:val="0"/>
      <w:marTop w:val="0"/>
      <w:marBottom w:val="0"/>
      <w:divBdr>
        <w:top w:val="none" w:sz="0" w:space="0" w:color="auto"/>
        <w:left w:val="none" w:sz="0" w:space="0" w:color="auto"/>
        <w:bottom w:val="none" w:sz="0" w:space="0" w:color="auto"/>
        <w:right w:val="none" w:sz="0" w:space="0" w:color="auto"/>
      </w:divBdr>
    </w:div>
    <w:div w:id="1080059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199</TotalTime>
  <Pages>4</Pages>
  <Words>1236</Words>
  <Characters>7051</Characters>
  <Application>Microsoft Office Outlook</Application>
  <DocSecurity>0</DocSecurity>
  <Lines>0</Lines>
  <Paragraphs>0</Paragraphs>
  <ScaleCrop>false</ScaleCrop>
  <Company>user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teacher</cp:lastModifiedBy>
  <cp:revision>4</cp:revision>
  <cp:lastPrinted>2012-01-30T13:46:00Z</cp:lastPrinted>
  <dcterms:created xsi:type="dcterms:W3CDTF">2012-01-29T21:23:00Z</dcterms:created>
  <dcterms:modified xsi:type="dcterms:W3CDTF">2012-02-02T12:03:00Z</dcterms:modified>
</cp:coreProperties>
</file>