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823B9A" w:rsidRDefault="0064121C" w:rsidP="00823B9A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97B65">
        <w:rPr>
          <w:sz w:val="30"/>
          <w:szCs w:val="30"/>
          <w:lang w:val="uk-UA"/>
        </w:rPr>
        <w:t xml:space="preserve"> предмету закупівлі - </w:t>
      </w:r>
      <w:r w:rsidR="00B97B65" w:rsidRPr="00B97B65">
        <w:rPr>
          <w:rStyle w:val="rvts82"/>
          <w:sz w:val="36"/>
          <w:szCs w:val="36"/>
          <w:lang w:val="uk-UA"/>
        </w:rPr>
        <w:t>к</w:t>
      </w:r>
      <w:r w:rsidR="00B97B65">
        <w:rPr>
          <w:rStyle w:val="rvts82"/>
          <w:sz w:val="36"/>
          <w:szCs w:val="36"/>
          <w:lang w:val="uk-UA"/>
        </w:rPr>
        <w:t xml:space="preserve">од згідно </w:t>
      </w:r>
      <w:r w:rsidR="00B97B65" w:rsidRPr="00B97B65">
        <w:rPr>
          <w:sz w:val="36"/>
          <w:szCs w:val="36"/>
          <w:bdr w:val="none" w:sz="0" w:space="0" w:color="auto" w:frame="1"/>
          <w:lang w:val="uk-UA"/>
        </w:rPr>
        <w:t xml:space="preserve">ДК 021:2015 Єдиний закупівельний словник </w:t>
      </w:r>
      <w:r w:rsidR="00823B9A" w:rsidRPr="00823B9A">
        <w:rPr>
          <w:sz w:val="28"/>
          <w:szCs w:val="28"/>
          <w:lang w:val="uk-UA"/>
        </w:rPr>
        <w:t>Молоко, код згідно ДК 021:2015 «Єдиний закупівельний словник» 15510000-6 Молоко та вершки,</w:t>
      </w:r>
      <w:r w:rsidR="00823B9A">
        <w:rPr>
          <w:lang w:val="uk-UA"/>
        </w:rPr>
        <w:t xml:space="preserve"> </w:t>
      </w:r>
      <w:r>
        <w:rPr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</w:t>
      </w:r>
      <w:r w:rsidR="002732D7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B97B65" w:rsidRPr="002732D7" w:rsidRDefault="00823B9A" w:rsidP="002732D7">
      <w:pPr>
        <w:pStyle w:val="1"/>
        <w:rPr>
          <w:b w:val="0"/>
          <w:sz w:val="28"/>
          <w:szCs w:val="28"/>
          <w:lang w:val="uk-UA"/>
        </w:rPr>
      </w:pPr>
      <w:r w:rsidRPr="00823B9A">
        <w:rPr>
          <w:b w:val="0"/>
          <w:sz w:val="28"/>
          <w:szCs w:val="28"/>
        </w:rPr>
        <w:t xml:space="preserve">Молоко, код </w:t>
      </w:r>
      <w:proofErr w:type="spellStart"/>
      <w:r w:rsidRPr="00823B9A">
        <w:rPr>
          <w:b w:val="0"/>
          <w:sz w:val="28"/>
          <w:szCs w:val="28"/>
        </w:rPr>
        <w:t>згідно</w:t>
      </w:r>
      <w:proofErr w:type="spellEnd"/>
      <w:r w:rsidRPr="00823B9A">
        <w:rPr>
          <w:b w:val="0"/>
          <w:sz w:val="28"/>
          <w:szCs w:val="28"/>
        </w:rPr>
        <w:t xml:space="preserve"> ДК 021:2015 «</w:t>
      </w:r>
      <w:proofErr w:type="spellStart"/>
      <w:r w:rsidRPr="00823B9A">
        <w:rPr>
          <w:b w:val="0"/>
          <w:sz w:val="28"/>
          <w:szCs w:val="28"/>
        </w:rPr>
        <w:t>Єдиний</w:t>
      </w:r>
      <w:proofErr w:type="spellEnd"/>
      <w:r w:rsidRPr="00823B9A">
        <w:rPr>
          <w:b w:val="0"/>
          <w:sz w:val="28"/>
          <w:szCs w:val="28"/>
        </w:rPr>
        <w:t xml:space="preserve"> </w:t>
      </w:r>
      <w:proofErr w:type="spellStart"/>
      <w:r w:rsidRPr="00823B9A">
        <w:rPr>
          <w:b w:val="0"/>
          <w:sz w:val="28"/>
          <w:szCs w:val="28"/>
        </w:rPr>
        <w:t>закупівельний</w:t>
      </w:r>
      <w:proofErr w:type="spellEnd"/>
      <w:r w:rsidRPr="00823B9A">
        <w:rPr>
          <w:b w:val="0"/>
          <w:sz w:val="28"/>
          <w:szCs w:val="28"/>
        </w:rPr>
        <w:t xml:space="preserve"> словник» 15510000-6 Молоко та вершки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B97B65" w:rsidRPr="00B97B65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Молоко-</w:t>
      </w:r>
      <w:r w:rsidR="002732D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B65" w:rsidRPr="00B97B65">
        <w:rPr>
          <w:rFonts w:ascii="Times New Roman" w:hAnsi="Times New Roman" w:cs="Times New Roman"/>
          <w:sz w:val="28"/>
          <w:szCs w:val="28"/>
          <w:lang w:val="uk-UA"/>
        </w:rPr>
        <w:t>000кг.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2732D7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Вид та ідентифікатор процедури закупівлі: </w:t>
      </w:r>
    </w:p>
    <w:p w:rsidR="00DC4E30" w:rsidRDefault="00DC4E30" w:rsidP="0064121C">
      <w:pPr>
        <w:jc w:val="both"/>
        <w:rPr>
          <w:rStyle w:val="ng-binding"/>
          <w:b/>
          <w:bCs/>
        </w:rPr>
      </w:pPr>
      <w:r>
        <w:rPr>
          <w:rStyle w:val="ng-binding"/>
          <w:b/>
          <w:bCs/>
        </w:rPr>
        <w:t>UA-2024-01-24-015498-a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823B9A" w:rsidRPr="00087603" w:rsidRDefault="00823B9A" w:rsidP="00823B9A">
      <w:pPr>
        <w:jc w:val="both"/>
        <w:rPr>
          <w:rFonts w:ascii="Times New Roman" w:hAnsi="Times New Roman" w:cs="Times New Roman"/>
          <w:sz w:val="28"/>
          <w:szCs w:val="28"/>
        </w:rPr>
      </w:pPr>
      <w:r w:rsidRPr="00087603">
        <w:rPr>
          <w:rFonts w:ascii="Times New Roman" w:hAnsi="Times New Roman" w:cs="Times New Roman"/>
          <w:sz w:val="28"/>
          <w:szCs w:val="28"/>
        </w:rPr>
        <w:t xml:space="preserve">Молоко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питне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натуральне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пастеризоване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вітамінізоване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7603">
        <w:rPr>
          <w:rFonts w:ascii="Times New Roman" w:hAnsi="Times New Roman" w:cs="Times New Roman"/>
          <w:sz w:val="28"/>
          <w:szCs w:val="28"/>
        </w:rPr>
        <w:t>жирністю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087603">
        <w:rPr>
          <w:rFonts w:ascii="Times New Roman" w:hAnsi="Times New Roman" w:cs="Times New Roman"/>
          <w:sz w:val="28"/>
          <w:szCs w:val="28"/>
        </w:rPr>
        <w:t xml:space="preserve">,6 %,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фасоване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9A" w:rsidRPr="00087603" w:rsidRDefault="00823B9A" w:rsidP="00823B9A">
      <w:pPr>
        <w:jc w:val="both"/>
        <w:rPr>
          <w:rFonts w:ascii="Times New Roman" w:hAnsi="Times New Roman" w:cs="Times New Roman"/>
          <w:sz w:val="28"/>
          <w:szCs w:val="28"/>
        </w:rPr>
      </w:pPr>
      <w:r w:rsidRPr="000876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молоко –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однорідна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без осаду.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молока –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жовтуватим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відтінком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. Смак і запах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ледве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відчутним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солодкуватим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7603">
        <w:rPr>
          <w:rFonts w:ascii="Times New Roman" w:hAnsi="Times New Roman" w:cs="Times New Roman"/>
          <w:sz w:val="28"/>
          <w:szCs w:val="28"/>
        </w:rPr>
        <w:t>присмаком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>,  а</w:t>
      </w:r>
      <w:proofErr w:type="gram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легким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молочним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ароматом. Не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гіркий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прогірклий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нечистий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окислений запах і смак. Молоко повинно </w:t>
      </w:r>
      <w:proofErr w:type="gramStart"/>
      <w:r w:rsidRPr="00087603">
        <w:rPr>
          <w:rFonts w:ascii="Times New Roman" w:hAnsi="Times New Roman" w:cs="Times New Roman"/>
          <w:sz w:val="28"/>
          <w:szCs w:val="28"/>
        </w:rPr>
        <w:t>бути  для</w:t>
      </w:r>
      <w:proofErr w:type="gram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вітамінний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комплекс,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зазначенона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пакеті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грамів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на 100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грамів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мілілітрів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продукту</w:t>
      </w:r>
    </w:p>
    <w:p w:rsidR="00823B9A" w:rsidRPr="00087603" w:rsidRDefault="00823B9A" w:rsidP="00823B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немолочних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9A" w:rsidRPr="00087603" w:rsidRDefault="00823B9A" w:rsidP="00823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603">
        <w:rPr>
          <w:rFonts w:ascii="Times New Roman" w:hAnsi="Times New Roman" w:cs="Times New Roman"/>
          <w:sz w:val="28"/>
          <w:szCs w:val="28"/>
        </w:rPr>
        <w:t xml:space="preserve">не 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proofErr w:type="gramEnd"/>
      <w:r w:rsidRPr="0008760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>.</w:t>
      </w:r>
    </w:p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 w:rsidRPr="004F6B15">
        <w:rPr>
          <w:rFonts w:ascii="Times New Roman" w:hAnsi="Times New Roman" w:cs="Times New Roman"/>
          <w:sz w:val="30"/>
          <w:szCs w:val="30"/>
        </w:rPr>
        <w:t>розмір</w:t>
      </w:r>
      <w:proofErr w:type="spellEnd"/>
      <w:proofErr w:type="gramEnd"/>
      <w:r w:rsidRPr="004F6B15">
        <w:rPr>
          <w:rFonts w:ascii="Times New Roman" w:hAnsi="Times New Roman" w:cs="Times New Roman"/>
          <w:sz w:val="30"/>
          <w:szCs w:val="30"/>
        </w:rPr>
        <w:t xml:space="preserve"> бюджетного </w:t>
      </w:r>
      <w:proofErr w:type="spellStart"/>
      <w:r w:rsidRPr="004F6B15">
        <w:rPr>
          <w:rFonts w:ascii="Times New Roman" w:hAnsi="Times New Roman" w:cs="Times New Roman"/>
          <w:sz w:val="30"/>
          <w:szCs w:val="30"/>
        </w:rPr>
        <w:t>призначення</w:t>
      </w:r>
      <w:proofErr w:type="spellEnd"/>
      <w:r w:rsidRPr="004F6B1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F6B15">
        <w:rPr>
          <w:rFonts w:ascii="Times New Roman" w:hAnsi="Times New Roman" w:cs="Times New Roman"/>
          <w:sz w:val="30"/>
          <w:szCs w:val="30"/>
        </w:rPr>
        <w:t>визначений</w:t>
      </w:r>
      <w:proofErr w:type="spellEnd"/>
      <w:r w:rsidRPr="004F6B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F6B15">
        <w:rPr>
          <w:rFonts w:ascii="Times New Roman" w:hAnsi="Times New Roman" w:cs="Times New Roman"/>
          <w:sz w:val="30"/>
          <w:szCs w:val="30"/>
        </w:rPr>
        <w:t>відповідно</w:t>
      </w:r>
      <w:proofErr w:type="spellEnd"/>
      <w:r w:rsidRPr="004F6B15">
        <w:rPr>
          <w:rFonts w:ascii="Times New Roman" w:hAnsi="Times New Roman" w:cs="Times New Roman"/>
          <w:sz w:val="30"/>
          <w:szCs w:val="30"/>
        </w:rPr>
        <w:t xml:space="preserve"> до</w:t>
      </w:r>
      <w:r w:rsidR="00776887" w:rsidRPr="004F6B15">
        <w:rPr>
          <w:rFonts w:ascii="Times New Roman" w:hAnsi="Times New Roman" w:cs="Times New Roman"/>
          <w:sz w:val="30"/>
          <w:szCs w:val="30"/>
        </w:rPr>
        <w:t xml:space="preserve"> </w:t>
      </w:r>
      <w:r w:rsidR="00B97B65" w:rsidRPr="004F6B15">
        <w:rPr>
          <w:rFonts w:ascii="Times New Roman" w:hAnsi="Times New Roman" w:cs="Times New Roman"/>
          <w:sz w:val="30"/>
          <w:szCs w:val="30"/>
          <w:lang w:val="uk-UA"/>
        </w:rPr>
        <w:t>кошторису</w:t>
      </w:r>
      <w:r w:rsidR="002732D7" w:rsidRPr="004F6B15">
        <w:rPr>
          <w:rFonts w:ascii="Times New Roman" w:hAnsi="Times New Roman" w:cs="Times New Roman"/>
          <w:sz w:val="30"/>
          <w:szCs w:val="30"/>
        </w:rPr>
        <w:t xml:space="preserve"> 2024</w:t>
      </w:r>
      <w:r w:rsidR="00823B9A" w:rsidRPr="004F6B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23B9A" w:rsidRPr="004F6B15">
        <w:rPr>
          <w:rFonts w:ascii="Times New Roman" w:hAnsi="Times New Roman" w:cs="Times New Roman"/>
          <w:sz w:val="30"/>
          <w:szCs w:val="30"/>
        </w:rPr>
        <w:t>рік</w:t>
      </w:r>
      <w:proofErr w:type="spellEnd"/>
      <w:r w:rsidR="00823B9A" w:rsidRPr="004F6B15">
        <w:rPr>
          <w:rFonts w:ascii="Times New Roman" w:hAnsi="Times New Roman" w:cs="Times New Roman"/>
          <w:sz w:val="30"/>
          <w:szCs w:val="30"/>
        </w:rPr>
        <w:t>.</w:t>
      </w:r>
    </w:p>
    <w:p w:rsidR="00823B9A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776887" w:rsidRDefault="002732D7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252 000,00 </w:t>
      </w:r>
      <w:r w:rsidR="00776887" w:rsidRPr="0077688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(Двісті п’ятдесят дві тисячі грн. 00 коп.)</w:t>
      </w:r>
    </w:p>
    <w:p w:rsidR="00953019" w:rsidRPr="004F6B15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823B9A" w:rsidRPr="00823B9A">
        <w:rPr>
          <w:rStyle w:val="a4"/>
          <w:rFonts w:ascii="Times New Roman" w:hAnsi="Times New Roman" w:cs="Times New Roman"/>
          <w:sz w:val="28"/>
          <w:szCs w:val="28"/>
          <w:lang w:val="uk-UA"/>
        </w:rPr>
        <w:t>Молоко коров‘яче пастеризоване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</w:t>
      </w:r>
      <w:r w:rsidR="002732D7">
        <w:rPr>
          <w:rFonts w:ascii="Times New Roman" w:hAnsi="Times New Roman" w:cs="Times New Roman"/>
          <w:sz w:val="28"/>
          <w:szCs w:val="28"/>
          <w:lang w:val="uk-UA"/>
        </w:rPr>
        <w:t xml:space="preserve">методом порівняння ринкових цін а також </w:t>
      </w:r>
      <w:r w:rsidR="004F6B1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середньо-ринкової вартості висновку Цінового Моніторингу №В-437/1.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DC4E30" w:rsidRDefault="00DC4E30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потреби на 2024</w:t>
      </w:r>
      <w:bookmarkStart w:id="0" w:name="_GoBack"/>
      <w:bookmarkEnd w:id="0"/>
      <w:r w:rsidR="008600A4" w:rsidRPr="00087603">
        <w:rPr>
          <w:sz w:val="28"/>
          <w:szCs w:val="28"/>
          <w:lang w:val="uk-UA"/>
        </w:rPr>
        <w:t xml:space="preserve"> рік підтверджений розрахунками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176D38"/>
    <w:rsid w:val="00255706"/>
    <w:rsid w:val="002732D7"/>
    <w:rsid w:val="00293F2A"/>
    <w:rsid w:val="004F6B15"/>
    <w:rsid w:val="00540A7B"/>
    <w:rsid w:val="0064121C"/>
    <w:rsid w:val="00776887"/>
    <w:rsid w:val="00823B9A"/>
    <w:rsid w:val="008600A4"/>
    <w:rsid w:val="00863EAD"/>
    <w:rsid w:val="008718CB"/>
    <w:rsid w:val="00953019"/>
    <w:rsid w:val="009A5EA2"/>
    <w:rsid w:val="00B97B65"/>
    <w:rsid w:val="00C465D4"/>
    <w:rsid w:val="00D67063"/>
    <w:rsid w:val="00D829E9"/>
    <w:rsid w:val="00D926F7"/>
    <w:rsid w:val="00DC4E30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15</cp:revision>
  <dcterms:created xsi:type="dcterms:W3CDTF">2021-10-07T11:05:00Z</dcterms:created>
  <dcterms:modified xsi:type="dcterms:W3CDTF">2024-01-26T06:49:00Z</dcterms:modified>
</cp:coreProperties>
</file>