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9" w:rsidRPr="00CE74AA" w:rsidRDefault="006A59EB" w:rsidP="00847739">
      <w:pPr>
        <w:pStyle w:val="1"/>
        <w:jc w:val="center"/>
        <w:rPr>
          <w:sz w:val="30"/>
          <w:szCs w:val="30"/>
          <w:lang w:val="uk-UA"/>
        </w:rPr>
      </w:pPr>
      <w:r w:rsidRPr="00847739">
        <w:rPr>
          <w:sz w:val="30"/>
          <w:szCs w:val="30"/>
          <w:lang w:val="uk-UA"/>
        </w:rPr>
        <w:t>Обґрунтування технічних та якісних характеристик предмета закупівлі:</w:t>
      </w:r>
      <w:r w:rsidRPr="00847739">
        <w:rPr>
          <w:sz w:val="30"/>
          <w:szCs w:val="30"/>
        </w:rPr>
        <w:t xml:space="preserve"> </w:t>
      </w:r>
      <w:r w:rsidR="00CE74AA">
        <w:rPr>
          <w:sz w:val="30"/>
          <w:szCs w:val="30"/>
        </w:rPr>
        <w:t xml:space="preserve">код </w:t>
      </w:r>
      <w:r w:rsidR="00847739" w:rsidRPr="00847739">
        <w:rPr>
          <w:sz w:val="30"/>
          <w:szCs w:val="30"/>
        </w:rPr>
        <w:t xml:space="preserve"> ДК 021:2015 </w:t>
      </w:r>
      <w:r w:rsidR="00CE74AA">
        <w:rPr>
          <w:sz w:val="30"/>
          <w:szCs w:val="30"/>
          <w:lang w:val="uk-UA"/>
        </w:rPr>
        <w:t>03140000-4 «Продукція тваринництва та супутня продукція» Яйце куряче столове, категорія Друга (</w:t>
      </w:r>
      <w:r w:rsidR="00CE74AA">
        <w:rPr>
          <w:sz w:val="30"/>
          <w:szCs w:val="30"/>
          <w:lang w:val="en-US"/>
        </w:rPr>
        <w:t>S</w:t>
      </w:r>
      <w:r w:rsidR="00CE74AA">
        <w:rPr>
          <w:sz w:val="30"/>
          <w:szCs w:val="30"/>
          <w:lang w:val="uk-UA"/>
        </w:rPr>
        <w:t>)</w:t>
      </w:r>
    </w:p>
    <w:p w:rsidR="006A59EB" w:rsidRDefault="00847739" w:rsidP="006A59EB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A59EB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6A59EB" w:rsidRPr="00C465D4" w:rsidRDefault="006A59EB" w:rsidP="006A59E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65D4">
        <w:rPr>
          <w:rFonts w:ascii="Times New Roman" w:hAnsi="Times New Roman" w:cs="Times New Roman"/>
          <w:sz w:val="24"/>
          <w:szCs w:val="24"/>
          <w:lang w:val="uk-UA"/>
        </w:rPr>
        <w:t>Комунальний заклад «</w:t>
      </w:r>
      <w:proofErr w:type="spellStart"/>
      <w:r w:rsidRPr="00C465D4">
        <w:rPr>
          <w:rFonts w:ascii="Times New Roman" w:hAnsi="Times New Roman" w:cs="Times New Roman"/>
          <w:sz w:val="24"/>
          <w:szCs w:val="24"/>
          <w:lang w:val="uk-UA"/>
        </w:rPr>
        <w:t>Центральноукраїнський</w:t>
      </w:r>
      <w:proofErr w:type="spellEnd"/>
      <w:r w:rsidRPr="00C465D4">
        <w:rPr>
          <w:rFonts w:ascii="Times New Roman" w:hAnsi="Times New Roman" w:cs="Times New Roman"/>
          <w:sz w:val="24"/>
          <w:szCs w:val="24"/>
          <w:lang w:val="uk-UA"/>
        </w:rPr>
        <w:t xml:space="preserve"> науковий ліцей-інтернат Кіровоградської обласної ради»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6A59EB" w:rsidRDefault="006446B1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Запит (ціни) пропозицій</w:t>
      </w:r>
    </w:p>
    <w:p w:rsidR="006A59EB" w:rsidRP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A59EB">
        <w:rPr>
          <w:rFonts w:ascii="Times New Roman" w:hAnsi="Times New Roman" w:cs="Times New Roman"/>
          <w:b/>
          <w:sz w:val="30"/>
          <w:szCs w:val="30"/>
          <w:lang w:val="uk-UA"/>
        </w:rPr>
        <w:t>Місцезнаходження замовника:</w:t>
      </w:r>
    </w:p>
    <w:p w:rsidR="006A59EB" w:rsidRDefault="006A59EB" w:rsidP="006A59E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25006,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м.Кропивницький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uk-UA"/>
        </w:rPr>
        <w:t>вул.Дворцова</w:t>
      </w:r>
      <w:proofErr w:type="spellEnd"/>
      <w:r>
        <w:rPr>
          <w:rFonts w:ascii="Times New Roman" w:hAnsi="Times New Roman" w:cs="Times New Roman"/>
          <w:sz w:val="30"/>
          <w:szCs w:val="30"/>
          <w:lang w:val="uk-UA"/>
        </w:rPr>
        <w:t>, 7</w:t>
      </w:r>
    </w:p>
    <w:p w:rsidR="006A59EB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такі відомості повинні зазначатися стосовно кожного лота) та назви відповідних класифікаторі</w:t>
      </w:r>
      <w:bookmarkStart w:id="0" w:name="_GoBack"/>
      <w:bookmarkEnd w:id="0"/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в предмета закупівлі й частин предмета закупівлі (лотів) (за наявності):</w:t>
      </w:r>
    </w:p>
    <w:p w:rsidR="006446B1" w:rsidRPr="00CE74AA" w:rsidRDefault="00CE74AA" w:rsidP="00CE74AA">
      <w:pPr>
        <w:pStyle w:val="1"/>
        <w:rPr>
          <w:b w:val="0"/>
          <w:sz w:val="30"/>
          <w:szCs w:val="30"/>
          <w:lang w:val="uk-UA"/>
        </w:rPr>
      </w:pPr>
      <w:proofErr w:type="gramStart"/>
      <w:r w:rsidRPr="00CE74AA">
        <w:rPr>
          <w:b w:val="0"/>
          <w:sz w:val="30"/>
          <w:szCs w:val="30"/>
        </w:rPr>
        <w:t>код  ДК</w:t>
      </w:r>
      <w:proofErr w:type="gramEnd"/>
      <w:r w:rsidRPr="00CE74AA">
        <w:rPr>
          <w:b w:val="0"/>
          <w:sz w:val="30"/>
          <w:szCs w:val="30"/>
        </w:rPr>
        <w:t xml:space="preserve"> 021:2015 </w:t>
      </w:r>
      <w:r w:rsidRPr="00CE74AA">
        <w:rPr>
          <w:b w:val="0"/>
          <w:sz w:val="30"/>
          <w:szCs w:val="30"/>
          <w:lang w:val="uk-UA"/>
        </w:rPr>
        <w:t>03140000-4 «Продукція тваринництва та супутня продукція» Яйце куряче столове, категорія Друга (</w:t>
      </w:r>
      <w:r w:rsidRPr="00CE74AA">
        <w:rPr>
          <w:b w:val="0"/>
          <w:sz w:val="30"/>
          <w:szCs w:val="30"/>
          <w:lang w:val="en-US"/>
        </w:rPr>
        <w:t>S</w:t>
      </w:r>
      <w:r w:rsidRPr="00CE74AA">
        <w:rPr>
          <w:b w:val="0"/>
          <w:sz w:val="30"/>
          <w:szCs w:val="30"/>
          <w:lang w:val="uk-UA"/>
        </w:rPr>
        <w:t>)</w:t>
      </w:r>
    </w:p>
    <w:p w:rsidR="006A59EB" w:rsidRPr="006446B1" w:rsidRDefault="006A59EB" w:rsidP="006A59EB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46B1">
        <w:rPr>
          <w:rFonts w:ascii="Times New Roman" w:hAnsi="Times New Roman" w:cs="Times New Roman"/>
          <w:b/>
          <w:sz w:val="30"/>
          <w:szCs w:val="30"/>
          <w:lang w:val="uk-UA"/>
        </w:rPr>
        <w:t>Обсяг закупівлі:</w:t>
      </w:r>
    </w:p>
    <w:p w:rsidR="006446B1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74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15000 штуки </w:t>
      </w:r>
    </w:p>
    <w:p w:rsidR="00CE74AA" w:rsidRPr="00CE74AA" w:rsidRDefault="00CE74AA" w:rsidP="00CE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739" w:rsidRDefault="006A59EB" w:rsidP="008477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та ідентифікатор процедури закупівлі: </w:t>
      </w:r>
    </w:p>
    <w:p w:rsidR="006A59EB" w:rsidRPr="00CE74AA" w:rsidRDefault="00847739" w:rsidP="00847739">
      <w:pPr>
        <w:jc w:val="both"/>
        <w:rPr>
          <w:rStyle w:val="ng-binding"/>
          <w:rFonts w:ascii="Times New Roman" w:hAnsi="Times New Roman" w:cs="Times New Roman"/>
          <w:sz w:val="28"/>
          <w:szCs w:val="28"/>
          <w:lang w:val="en-US"/>
        </w:rPr>
      </w:pPr>
      <w:r w:rsidRPr="00847739">
        <w:rPr>
          <w:rStyle w:val="ng-binding"/>
          <w:bCs/>
          <w:sz w:val="28"/>
          <w:szCs w:val="28"/>
        </w:rPr>
        <w:t>UA</w:t>
      </w:r>
      <w:r w:rsidRPr="006446B1">
        <w:rPr>
          <w:rStyle w:val="ng-binding"/>
          <w:bCs/>
          <w:sz w:val="28"/>
          <w:szCs w:val="28"/>
          <w:lang w:val="uk-UA"/>
        </w:rPr>
        <w:t>-2023-</w:t>
      </w:r>
      <w:r w:rsidR="006446B1">
        <w:rPr>
          <w:rStyle w:val="ng-binding"/>
          <w:bCs/>
          <w:sz w:val="28"/>
          <w:szCs w:val="28"/>
          <w:lang w:val="uk-UA"/>
        </w:rPr>
        <w:t>11-</w:t>
      </w:r>
      <w:r w:rsidR="00CE74AA">
        <w:rPr>
          <w:rStyle w:val="ng-binding"/>
          <w:bCs/>
          <w:sz w:val="28"/>
          <w:szCs w:val="28"/>
          <w:lang w:val="en-US"/>
        </w:rPr>
        <w:t>10-010333-a</w:t>
      </w:r>
    </w:p>
    <w:p w:rsidR="002A00D9" w:rsidRDefault="002A00D9" w:rsidP="002A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</w:pPr>
      <w:r w:rsidRPr="00847739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val="uk-UA" w:eastAsia="ru-RU"/>
        </w:rPr>
        <w:t>Обґрунтування технічних та якісних характеристик предмета закупівлі:</w:t>
      </w:r>
    </w:p>
    <w:p w:rsidR="00256FD6" w:rsidRDefault="00CE74AA" w:rsidP="002A00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>Т</w:t>
      </w:r>
      <w:r w:rsidR="00256FD6" w:rsidRPr="006446B1">
        <w:rPr>
          <w:rFonts w:ascii="Times New Roman" w:hAnsi="Times New Roman" w:cs="Times New Roman"/>
          <w:sz w:val="28"/>
          <w:szCs w:val="28"/>
          <w:lang w:val="uk-UA"/>
        </w:rPr>
        <w:t xml:space="preserve">ехнічні та якісні </w:t>
      </w:r>
      <w:proofErr w:type="spellStart"/>
      <w:r w:rsidR="00256FD6" w:rsidRPr="006446B1">
        <w:rPr>
          <w:rFonts w:ascii="Times New Roman" w:hAnsi="Times New Roman" w:cs="Times New Roman"/>
          <w:sz w:val="28"/>
          <w:szCs w:val="28"/>
          <w:lang w:val="uk-UA"/>
        </w:rPr>
        <w:t>характе</w:t>
      </w:r>
      <w:r w:rsidR="00256FD6" w:rsidRPr="00256FD6">
        <w:rPr>
          <w:rFonts w:ascii="Times New Roman" w:hAnsi="Times New Roman" w:cs="Times New Roman"/>
          <w:sz w:val="28"/>
          <w:szCs w:val="28"/>
        </w:rPr>
        <w:t>ристики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56FD6" w:rsidRPr="00256FD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56FD6" w:rsidRPr="00256FD6">
        <w:rPr>
          <w:rFonts w:ascii="Times New Roman" w:hAnsi="Times New Roman" w:cs="Times New Roman"/>
          <w:sz w:val="28"/>
          <w:szCs w:val="28"/>
        </w:rPr>
        <w:t xml:space="preserve"> виду товару</w:t>
      </w:r>
    </w:p>
    <w:p w:rsidR="006446B1" w:rsidRDefault="00CE74AA" w:rsidP="006446B1">
      <w:pPr>
        <w:spacing w:after="0"/>
        <w:rPr>
          <w:rStyle w:val="ng-binding"/>
          <w:rFonts w:ascii="Times New Roman" w:hAnsi="Times New Roman" w:cs="Times New Roman"/>
          <w:bCs/>
          <w:sz w:val="30"/>
          <w:szCs w:val="3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D3C3343" wp14:editId="15EA8937">
            <wp:extent cx="5940425" cy="1864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B1" w:rsidRPr="00CE74AA" w:rsidRDefault="006446B1" w:rsidP="006446B1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E74AA">
        <w:rPr>
          <w:rStyle w:val="a5"/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CE74A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4AA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CE74AA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CE74AA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CE74AA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CE74AA">
        <w:rPr>
          <w:rStyle w:val="a5"/>
          <w:rFonts w:ascii="Times New Roman" w:hAnsi="Times New Roman" w:cs="Times New Roman"/>
          <w:lang w:val="uk-UA"/>
        </w:rPr>
        <w:t xml:space="preserve"> </w:t>
      </w:r>
      <w:r w:rsidRPr="00CE74AA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розмір</w:t>
      </w:r>
      <w:proofErr w:type="spellEnd"/>
      <w:proofErr w:type="gramEnd"/>
      <w:r w:rsidRPr="00CE74AA">
        <w:rPr>
          <w:rFonts w:ascii="Times New Roman" w:hAnsi="Times New Roman" w:cs="Times New Roman"/>
          <w:sz w:val="30"/>
          <w:szCs w:val="30"/>
        </w:rPr>
        <w:t xml:space="preserve"> бюджетного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призначення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визначений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відповідно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 xml:space="preserve"> до </w:t>
      </w:r>
      <w:r w:rsidRPr="00CE74AA">
        <w:rPr>
          <w:rFonts w:ascii="Times New Roman" w:hAnsi="Times New Roman" w:cs="Times New Roman"/>
          <w:sz w:val="30"/>
          <w:szCs w:val="30"/>
          <w:lang w:val="uk-UA"/>
        </w:rPr>
        <w:t>кошторису</w:t>
      </w:r>
      <w:r w:rsidRPr="00CE74AA">
        <w:rPr>
          <w:rFonts w:ascii="Times New Roman" w:hAnsi="Times New Roman" w:cs="Times New Roman"/>
          <w:sz w:val="30"/>
          <w:szCs w:val="30"/>
        </w:rPr>
        <w:t xml:space="preserve"> 2023 </w:t>
      </w:r>
      <w:proofErr w:type="spellStart"/>
      <w:r w:rsidRPr="00CE74AA">
        <w:rPr>
          <w:rFonts w:ascii="Times New Roman" w:hAnsi="Times New Roman" w:cs="Times New Roman"/>
          <w:sz w:val="30"/>
          <w:szCs w:val="30"/>
        </w:rPr>
        <w:t>рік</w:t>
      </w:r>
      <w:proofErr w:type="spellEnd"/>
      <w:r w:rsidRPr="00CE74AA">
        <w:rPr>
          <w:rFonts w:ascii="Times New Roman" w:hAnsi="Times New Roman" w:cs="Times New Roman"/>
          <w:sz w:val="30"/>
          <w:szCs w:val="30"/>
        </w:rPr>
        <w:t>.</w:t>
      </w:r>
    </w:p>
    <w:p w:rsidR="006446B1" w:rsidRPr="00CE74AA" w:rsidRDefault="006446B1" w:rsidP="006446B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7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предмета закупівлі: </w:t>
      </w:r>
      <w:r w:rsidR="00CE74AA">
        <w:rPr>
          <w:rFonts w:ascii="Times New Roman" w:hAnsi="Times New Roman" w:cs="Times New Roman"/>
          <w:b/>
          <w:sz w:val="28"/>
          <w:szCs w:val="28"/>
          <w:lang w:val="uk-UA"/>
        </w:rPr>
        <w:t>87 000,00 грн. (Вісімдесят сім тисяч грн. 00 коп.)</w:t>
      </w:r>
      <w:r w:rsidRPr="00CE7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46B1" w:rsidRPr="00CE74AA" w:rsidRDefault="006446B1" w:rsidP="006446B1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CE74AA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Обґрунтування очікуваної вартості предмета закупівлі: </w:t>
      </w:r>
    </w:p>
    <w:p w:rsidR="006446B1" w:rsidRPr="00CE74AA" w:rsidRDefault="006446B1" w:rsidP="006446B1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CE74A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 w:rsidR="00CE74AA">
        <w:rPr>
          <w:rStyle w:val="a5"/>
          <w:rFonts w:ascii="Times New Roman" w:hAnsi="Times New Roman" w:cs="Times New Roman"/>
          <w:sz w:val="28"/>
          <w:szCs w:val="28"/>
          <w:lang w:val="uk-UA"/>
        </w:rPr>
        <w:t>яєць</w:t>
      </w:r>
    </w:p>
    <w:p w:rsidR="006446B1" w:rsidRPr="00CE74AA" w:rsidRDefault="006446B1" w:rsidP="006446B1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CE74A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CE74AA">
        <w:rPr>
          <w:rFonts w:ascii="Times New Roman" w:hAnsi="Times New Roman" w:cs="Times New Roman"/>
          <w:sz w:val="28"/>
          <w:szCs w:val="28"/>
        </w:rPr>
        <w:t> </w:t>
      </w:r>
      <w:r w:rsidRPr="00CE74A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Pr="00CE74A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Pr="00CE74A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CE74A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CE74A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6446B1" w:rsidRPr="00CE74AA" w:rsidRDefault="006446B1" w:rsidP="006446B1">
      <w:pPr>
        <w:ind w:firstLine="54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446B1" w:rsidRPr="00CE74AA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CE74AA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Розрахунок потреби на 2023 рік підтверджений розрахунками планово фінансового відділу з економічним обґрунтуванням на використання продуктів харчування, виходячи з основних виробничих показників:</w:t>
      </w:r>
    </w:p>
    <w:p w:rsidR="006446B1" w:rsidRPr="00087603" w:rsidRDefault="006446B1" w:rsidP="006446B1">
      <w:pPr>
        <w:pStyle w:val="a3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Постанови КМУ від 24.03.21. №305 «Про затвердження норм харчування у закладах освіти та дитячих закладах оздоровлення та відпочинку»;</w:t>
      </w:r>
    </w:p>
    <w:p w:rsidR="006446B1" w:rsidRPr="00087603" w:rsidRDefault="006446B1" w:rsidP="006446B1">
      <w:pPr>
        <w:pStyle w:val="a3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6A59EB" w:rsidRPr="006446B1" w:rsidRDefault="006A59EB" w:rsidP="006A59EB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sectPr w:rsidR="006A59EB" w:rsidRPr="0064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F"/>
    <w:rsid w:val="00256FD6"/>
    <w:rsid w:val="002A00D9"/>
    <w:rsid w:val="006446B1"/>
    <w:rsid w:val="006A59EB"/>
    <w:rsid w:val="00847739"/>
    <w:rsid w:val="00A41012"/>
    <w:rsid w:val="00CE74AA"/>
    <w:rsid w:val="00E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79DCF-7EB7-4063-A8A2-2395404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6A59EB"/>
  </w:style>
  <w:style w:type="paragraph" w:styleId="a3">
    <w:name w:val="Normal (Web)"/>
    <w:aliases w:val="Обычный (веб) Знак"/>
    <w:basedOn w:val="a"/>
    <w:link w:val="11"/>
    <w:uiPriority w:val="99"/>
    <w:unhideWhenUsed/>
    <w:qFormat/>
    <w:rsid w:val="006A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2">
    <w:name w:val="Сітка таблиці1"/>
    <w:basedOn w:val="a1"/>
    <w:next w:val="a4"/>
    <w:uiPriority w:val="39"/>
    <w:rsid w:val="00256F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бычный (веб) Знак1"/>
    <w:aliases w:val="Обычный (веб) Знак Знак"/>
    <w:link w:val="a3"/>
    <w:uiPriority w:val="99"/>
    <w:rsid w:val="00256F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6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4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5</cp:revision>
  <dcterms:created xsi:type="dcterms:W3CDTF">2023-01-03T06:39:00Z</dcterms:created>
  <dcterms:modified xsi:type="dcterms:W3CDTF">2023-11-23T06:53:00Z</dcterms:modified>
</cp:coreProperties>
</file>