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E6" w:rsidRPr="00E970E6" w:rsidRDefault="00E970E6" w:rsidP="00E970E6">
      <w:pPr>
        <w:jc w:val="center"/>
        <w:rPr>
          <w:rFonts w:ascii="Times New Roman" w:eastAsia="Calibri" w:hAnsi="Times New Roman" w:cs="Times New Roman"/>
          <w:b/>
          <w:sz w:val="32"/>
          <w:szCs w:val="32"/>
        </w:rPr>
      </w:pPr>
      <w:r w:rsidRPr="00E970E6">
        <w:rPr>
          <w:rFonts w:ascii="Times New Roman" w:eastAsia="Calibri" w:hAnsi="Times New Roman" w:cs="Times New Roman"/>
          <w:b/>
          <w:sz w:val="32"/>
          <w:szCs w:val="32"/>
        </w:rPr>
        <w:t>Кіровоградський обласний навчально-виховний комплекс</w:t>
      </w:r>
    </w:p>
    <w:p w:rsidR="00E970E6" w:rsidRPr="00E970E6" w:rsidRDefault="00E970E6" w:rsidP="00E970E6">
      <w:pPr>
        <w:jc w:val="center"/>
        <w:rPr>
          <w:rFonts w:ascii="Times New Roman" w:eastAsia="Calibri" w:hAnsi="Times New Roman" w:cs="Times New Roman"/>
          <w:b/>
          <w:sz w:val="32"/>
          <w:szCs w:val="32"/>
        </w:rPr>
      </w:pPr>
      <w:r w:rsidRPr="00E970E6">
        <w:rPr>
          <w:rFonts w:ascii="Times New Roman" w:eastAsia="Calibri" w:hAnsi="Times New Roman" w:cs="Times New Roman"/>
          <w:b/>
          <w:sz w:val="32"/>
          <w:szCs w:val="32"/>
        </w:rPr>
        <w:t>(гімназія-інтернат – школа мистецтв)</w:t>
      </w: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jc w:val="center"/>
        <w:rPr>
          <w:rFonts w:ascii="Times New Roman" w:eastAsia="Calibri" w:hAnsi="Times New Roman" w:cs="Times New Roman"/>
          <w:b/>
          <w:sz w:val="72"/>
          <w:szCs w:val="72"/>
        </w:rPr>
      </w:pPr>
      <w:r w:rsidRPr="00E970E6">
        <w:rPr>
          <w:rFonts w:ascii="Times New Roman" w:eastAsia="Calibri" w:hAnsi="Times New Roman" w:cs="Times New Roman"/>
          <w:b/>
          <w:sz w:val="72"/>
          <w:szCs w:val="72"/>
        </w:rPr>
        <w:t>Тематична лінійка</w:t>
      </w: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b/>
          <w:sz w:val="52"/>
          <w:szCs w:val="52"/>
        </w:rPr>
      </w:pPr>
      <w:r w:rsidRPr="00E970E6">
        <w:rPr>
          <w:rFonts w:ascii="Times New Roman" w:eastAsia="Calibri" w:hAnsi="Times New Roman" w:cs="Times New Roman"/>
          <w:b/>
          <w:sz w:val="52"/>
          <w:szCs w:val="52"/>
        </w:rPr>
        <w:t>«</w:t>
      </w:r>
      <w:r w:rsidRPr="00E970E6">
        <w:rPr>
          <w:rFonts w:ascii="Times New Roman" w:hAnsi="Times New Roman" w:cs="Times New Roman"/>
          <w:b/>
          <w:sz w:val="52"/>
          <w:szCs w:val="52"/>
        </w:rPr>
        <w:t xml:space="preserve">Чорнобиль. Трагедія, подвиг, </w:t>
      </w:r>
      <w:proofErr w:type="spellStart"/>
      <w:r w:rsidRPr="00E970E6">
        <w:rPr>
          <w:rFonts w:ascii="Times New Roman" w:hAnsi="Times New Roman" w:cs="Times New Roman"/>
          <w:b/>
          <w:sz w:val="52"/>
          <w:szCs w:val="52"/>
        </w:rPr>
        <w:t>пам</w:t>
      </w:r>
      <w:proofErr w:type="spellEnd"/>
      <w:r w:rsidRPr="00D25174">
        <w:rPr>
          <w:rFonts w:ascii="Times New Roman" w:hAnsi="Times New Roman" w:cs="Times New Roman"/>
          <w:b/>
          <w:sz w:val="52"/>
          <w:szCs w:val="52"/>
          <w:lang w:val="ru-RU"/>
        </w:rPr>
        <w:t>’</w:t>
      </w:r>
      <w:r w:rsidRPr="00E970E6">
        <w:rPr>
          <w:rFonts w:ascii="Times New Roman" w:hAnsi="Times New Roman" w:cs="Times New Roman"/>
          <w:b/>
          <w:sz w:val="52"/>
          <w:szCs w:val="52"/>
        </w:rPr>
        <w:t>ять</w:t>
      </w:r>
      <w:r w:rsidRPr="00E970E6">
        <w:rPr>
          <w:rFonts w:ascii="Times New Roman" w:eastAsia="Calibri" w:hAnsi="Times New Roman" w:cs="Times New Roman"/>
          <w:b/>
          <w:sz w:val="52"/>
          <w:szCs w:val="52"/>
        </w:rPr>
        <w:t>»</w:t>
      </w: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sz w:val="28"/>
          <w:szCs w:val="28"/>
        </w:rPr>
      </w:pPr>
    </w:p>
    <w:p w:rsidR="00E970E6" w:rsidRPr="00E970E6" w:rsidRDefault="00E970E6" w:rsidP="00E970E6">
      <w:pPr>
        <w:rPr>
          <w:rFonts w:ascii="Times New Roman" w:eastAsia="Calibri" w:hAnsi="Times New Roman" w:cs="Times New Roman"/>
          <w:b/>
          <w:sz w:val="28"/>
          <w:szCs w:val="28"/>
        </w:rPr>
      </w:pPr>
      <w:r w:rsidRPr="00E970E6">
        <w:rPr>
          <w:rFonts w:ascii="Times New Roman" w:eastAsia="Calibri" w:hAnsi="Times New Roman" w:cs="Times New Roman"/>
          <w:b/>
          <w:sz w:val="28"/>
          <w:szCs w:val="28"/>
        </w:rPr>
        <w:t xml:space="preserve">                                                                             Підготувала вихователь </w:t>
      </w:r>
    </w:p>
    <w:p w:rsidR="00E970E6" w:rsidRPr="00E970E6" w:rsidRDefault="00E970E6" w:rsidP="00E970E6">
      <w:pPr>
        <w:rPr>
          <w:rFonts w:ascii="Times New Roman" w:eastAsia="Calibri" w:hAnsi="Times New Roman" w:cs="Times New Roman"/>
          <w:b/>
          <w:sz w:val="28"/>
          <w:szCs w:val="28"/>
        </w:rPr>
      </w:pPr>
      <w:r w:rsidRPr="00E970E6">
        <w:rPr>
          <w:rFonts w:ascii="Times New Roman" w:eastAsia="Calibri" w:hAnsi="Times New Roman" w:cs="Times New Roman"/>
          <w:b/>
          <w:sz w:val="28"/>
          <w:szCs w:val="28"/>
        </w:rPr>
        <w:t xml:space="preserve">                                                                             10-Г  класу </w:t>
      </w:r>
      <w:proofErr w:type="spellStart"/>
      <w:r w:rsidRPr="00E970E6">
        <w:rPr>
          <w:rFonts w:ascii="Times New Roman" w:eastAsia="Calibri" w:hAnsi="Times New Roman" w:cs="Times New Roman"/>
          <w:b/>
          <w:sz w:val="28"/>
          <w:szCs w:val="28"/>
        </w:rPr>
        <w:t>Кондакова</w:t>
      </w:r>
      <w:proofErr w:type="spellEnd"/>
      <w:r w:rsidRPr="00E970E6">
        <w:rPr>
          <w:rFonts w:ascii="Times New Roman" w:eastAsia="Calibri" w:hAnsi="Times New Roman" w:cs="Times New Roman"/>
          <w:b/>
          <w:sz w:val="28"/>
          <w:szCs w:val="28"/>
        </w:rPr>
        <w:t xml:space="preserve"> А.О.</w:t>
      </w:r>
    </w:p>
    <w:p w:rsidR="00E970E6" w:rsidRPr="00955440" w:rsidRDefault="00E970E6" w:rsidP="00E970E6">
      <w:pPr>
        <w:spacing w:after="0" w:line="360" w:lineRule="auto"/>
        <w:jc w:val="center"/>
        <w:rPr>
          <w:rFonts w:ascii="Times New Roman" w:eastAsia="Calibri" w:hAnsi="Times New Roman" w:cs="Times New Roman"/>
          <w:b/>
          <w:sz w:val="32"/>
          <w:szCs w:val="32"/>
          <w:lang w:val="ru-RU"/>
        </w:rPr>
      </w:pPr>
      <w:r w:rsidRPr="00955440">
        <w:rPr>
          <w:rFonts w:ascii="Times New Roman" w:eastAsia="Calibri" w:hAnsi="Times New Roman" w:cs="Times New Roman"/>
          <w:b/>
          <w:sz w:val="32"/>
          <w:szCs w:val="32"/>
          <w:lang w:val="ru-RU"/>
        </w:rPr>
        <w:t xml:space="preserve"> </w:t>
      </w:r>
    </w:p>
    <w:p w:rsidR="007452E7" w:rsidRDefault="007452E7" w:rsidP="00E970E6">
      <w:pPr>
        <w:spacing w:after="0" w:line="360" w:lineRule="auto"/>
        <w:jc w:val="center"/>
        <w:rPr>
          <w:rFonts w:ascii="Times New Roman" w:eastAsia="Calibri" w:hAnsi="Times New Roman" w:cs="Times New Roman"/>
          <w:b/>
          <w:sz w:val="32"/>
          <w:szCs w:val="32"/>
        </w:rPr>
      </w:pPr>
    </w:p>
    <w:p w:rsidR="007452E7" w:rsidRDefault="007452E7" w:rsidP="00E970E6">
      <w:pPr>
        <w:spacing w:after="0" w:line="360" w:lineRule="auto"/>
        <w:jc w:val="center"/>
        <w:rPr>
          <w:rFonts w:ascii="Times New Roman" w:eastAsia="Calibri" w:hAnsi="Times New Roman" w:cs="Times New Roman"/>
          <w:b/>
          <w:sz w:val="32"/>
          <w:szCs w:val="32"/>
        </w:rPr>
      </w:pPr>
    </w:p>
    <w:p w:rsidR="00E970E6" w:rsidRPr="00E970E6" w:rsidRDefault="00E970E6" w:rsidP="00E970E6">
      <w:pPr>
        <w:spacing w:after="0" w:line="360" w:lineRule="auto"/>
        <w:jc w:val="center"/>
        <w:rPr>
          <w:rFonts w:ascii="Times New Roman" w:eastAsia="Calibri" w:hAnsi="Times New Roman" w:cs="Times New Roman"/>
          <w:b/>
          <w:sz w:val="32"/>
          <w:szCs w:val="32"/>
          <w:lang w:val="ru-RU"/>
        </w:rPr>
      </w:pPr>
      <w:r w:rsidRPr="00B15042">
        <w:rPr>
          <w:rFonts w:ascii="Times New Roman" w:eastAsia="Calibri" w:hAnsi="Times New Roman" w:cs="Times New Roman"/>
          <w:b/>
          <w:sz w:val="32"/>
          <w:szCs w:val="32"/>
        </w:rPr>
        <w:t xml:space="preserve">Кропивницький </w:t>
      </w:r>
      <w:r>
        <w:rPr>
          <w:rFonts w:ascii="Times New Roman" w:eastAsia="Calibri" w:hAnsi="Times New Roman" w:cs="Times New Roman"/>
          <w:b/>
          <w:sz w:val="32"/>
          <w:szCs w:val="32"/>
        </w:rPr>
        <w:t>–</w:t>
      </w:r>
      <w:r>
        <w:rPr>
          <w:rFonts w:ascii="Times New Roman" w:hAnsi="Times New Roman"/>
          <w:b/>
          <w:sz w:val="32"/>
          <w:szCs w:val="32"/>
        </w:rPr>
        <w:t xml:space="preserve"> 201</w:t>
      </w:r>
      <w:r w:rsidRPr="00E970E6">
        <w:rPr>
          <w:rFonts w:ascii="Times New Roman" w:hAnsi="Times New Roman"/>
          <w:b/>
          <w:sz w:val="32"/>
          <w:szCs w:val="32"/>
          <w:lang w:val="ru-RU"/>
        </w:rPr>
        <w:t>9</w:t>
      </w:r>
    </w:p>
    <w:p w:rsidR="00E970E6" w:rsidRPr="00B15042" w:rsidRDefault="00E970E6" w:rsidP="00E970E6">
      <w:pPr>
        <w:spacing w:after="0" w:line="360" w:lineRule="auto"/>
        <w:jc w:val="center"/>
        <w:rPr>
          <w:rFonts w:ascii="Times New Roman" w:eastAsia="Calibri" w:hAnsi="Times New Roman" w:cs="Times New Roman"/>
          <w:b/>
          <w:sz w:val="32"/>
          <w:szCs w:val="32"/>
        </w:rPr>
      </w:pPr>
    </w:p>
    <w:p w:rsidR="00E970E6" w:rsidRPr="007452E7" w:rsidRDefault="00E970E6" w:rsidP="00E970E6">
      <w:pPr>
        <w:rPr>
          <w:rFonts w:ascii="Times New Roman" w:hAnsi="Times New Roman" w:cs="Times New Roman"/>
          <w:b/>
          <w:sz w:val="28"/>
          <w:szCs w:val="28"/>
        </w:rPr>
      </w:pPr>
      <w:r w:rsidRPr="007452E7">
        <w:rPr>
          <w:rFonts w:ascii="Times New Roman" w:hAnsi="Times New Roman" w:cs="Times New Roman"/>
          <w:b/>
          <w:sz w:val="28"/>
          <w:szCs w:val="28"/>
        </w:rPr>
        <w:lastRenderedPageBreak/>
        <w:t xml:space="preserve">Тема: </w:t>
      </w:r>
      <w:r w:rsidRPr="007452E7">
        <w:rPr>
          <w:rFonts w:ascii="Times New Roman" w:eastAsia="Calibri" w:hAnsi="Times New Roman" w:cs="Times New Roman"/>
          <w:b/>
          <w:sz w:val="28"/>
          <w:szCs w:val="28"/>
        </w:rPr>
        <w:t>«</w:t>
      </w:r>
      <w:r w:rsidRPr="007452E7">
        <w:rPr>
          <w:rFonts w:ascii="Times New Roman" w:hAnsi="Times New Roman" w:cs="Times New Roman"/>
          <w:b/>
          <w:sz w:val="28"/>
          <w:szCs w:val="28"/>
        </w:rPr>
        <w:t>Чорнобиль. Трагедія, подвиг, пам</w:t>
      </w:r>
      <w:r w:rsidRPr="00FF71AD">
        <w:rPr>
          <w:rFonts w:ascii="Times New Roman" w:hAnsi="Times New Roman" w:cs="Times New Roman"/>
          <w:b/>
          <w:sz w:val="28"/>
          <w:szCs w:val="28"/>
        </w:rPr>
        <w:t>’</w:t>
      </w:r>
      <w:r w:rsidRPr="007452E7">
        <w:rPr>
          <w:rFonts w:ascii="Times New Roman" w:hAnsi="Times New Roman" w:cs="Times New Roman"/>
          <w:b/>
          <w:sz w:val="28"/>
          <w:szCs w:val="28"/>
        </w:rPr>
        <w:t>ять</w:t>
      </w:r>
      <w:r w:rsidRPr="007452E7">
        <w:rPr>
          <w:rFonts w:ascii="Times New Roman" w:eastAsia="Calibri" w:hAnsi="Times New Roman" w:cs="Times New Roman"/>
          <w:b/>
          <w:sz w:val="28"/>
          <w:szCs w:val="28"/>
        </w:rPr>
        <w:t>»</w:t>
      </w:r>
    </w:p>
    <w:p w:rsidR="00E970E6" w:rsidRDefault="00E970E6" w:rsidP="00E970E6">
      <w:pPr>
        <w:rPr>
          <w:rFonts w:ascii="Times New Roman" w:hAnsi="Times New Roman" w:cs="Times New Roman"/>
          <w:sz w:val="28"/>
          <w:szCs w:val="28"/>
        </w:rPr>
      </w:pPr>
    </w:p>
    <w:p w:rsidR="00D25174" w:rsidRDefault="00E970E6" w:rsidP="00D25174">
      <w:pPr>
        <w:pStyle w:val="a3"/>
        <w:shd w:val="clear" w:color="auto" w:fill="FFFFFF"/>
        <w:spacing w:before="0" w:beforeAutospacing="0" w:after="0" w:afterAutospacing="0" w:line="360" w:lineRule="auto"/>
        <w:jc w:val="both"/>
        <w:textAlignment w:val="baseline"/>
        <w:rPr>
          <w:sz w:val="27"/>
          <w:szCs w:val="27"/>
          <w:lang w:val="uk-UA"/>
        </w:rPr>
      </w:pPr>
      <w:r w:rsidRPr="007452E7">
        <w:rPr>
          <w:rStyle w:val="a4"/>
          <w:rFonts w:ascii="inherit" w:hAnsi="inherit"/>
          <w:sz w:val="28"/>
          <w:szCs w:val="28"/>
          <w:bdr w:val="none" w:sz="0" w:space="0" w:color="auto" w:frame="1"/>
          <w:lang w:val="uk-UA"/>
        </w:rPr>
        <w:t>Мета.</w:t>
      </w:r>
      <w:r w:rsidRPr="00D25174">
        <w:rPr>
          <w:sz w:val="27"/>
          <w:szCs w:val="27"/>
        </w:rPr>
        <w:t> </w:t>
      </w:r>
      <w:r w:rsidRPr="00D25174">
        <w:rPr>
          <w:sz w:val="27"/>
          <w:szCs w:val="27"/>
          <w:lang w:val="uk-UA"/>
        </w:rPr>
        <w:t>Розширити знання дітей про Чорнобильську трагедію, наголосити про потенційну небезпеку радіації для усього живого, розповісти про ліквідаторів аварії на Чорнобильській АЕС</w:t>
      </w:r>
      <w:r w:rsidR="00D25174">
        <w:rPr>
          <w:sz w:val="27"/>
          <w:szCs w:val="27"/>
          <w:lang w:val="uk-UA"/>
        </w:rPr>
        <w:t>;</w:t>
      </w:r>
      <w:r w:rsidRPr="00D25174">
        <w:rPr>
          <w:sz w:val="27"/>
          <w:szCs w:val="27"/>
          <w:lang w:val="uk-UA"/>
        </w:rPr>
        <w:t xml:space="preserve"> </w:t>
      </w:r>
    </w:p>
    <w:p w:rsidR="00D25174" w:rsidRDefault="00E970E6" w:rsidP="00D25174">
      <w:pPr>
        <w:pStyle w:val="a3"/>
        <w:shd w:val="clear" w:color="auto" w:fill="FFFFFF"/>
        <w:spacing w:before="0" w:beforeAutospacing="0" w:after="0" w:afterAutospacing="0" w:line="360" w:lineRule="auto"/>
        <w:jc w:val="both"/>
        <w:textAlignment w:val="baseline"/>
        <w:rPr>
          <w:sz w:val="27"/>
          <w:szCs w:val="27"/>
        </w:rPr>
      </w:pPr>
      <w:proofErr w:type="spellStart"/>
      <w:r w:rsidRPr="00D25174">
        <w:rPr>
          <w:sz w:val="27"/>
          <w:szCs w:val="27"/>
        </w:rPr>
        <w:t>Вчити</w:t>
      </w:r>
      <w:proofErr w:type="spellEnd"/>
      <w:r w:rsidRPr="00D25174">
        <w:rPr>
          <w:sz w:val="27"/>
          <w:szCs w:val="27"/>
        </w:rPr>
        <w:t xml:space="preserve"> </w:t>
      </w:r>
      <w:proofErr w:type="spellStart"/>
      <w:r w:rsidRPr="00D25174">
        <w:rPr>
          <w:sz w:val="27"/>
          <w:szCs w:val="27"/>
        </w:rPr>
        <w:t>застосовувати</w:t>
      </w:r>
      <w:proofErr w:type="spellEnd"/>
      <w:r w:rsidRPr="00D25174">
        <w:rPr>
          <w:sz w:val="27"/>
          <w:szCs w:val="27"/>
        </w:rPr>
        <w:t xml:space="preserve"> у </w:t>
      </w:r>
      <w:proofErr w:type="spellStart"/>
      <w:r w:rsidRPr="00D25174">
        <w:rPr>
          <w:sz w:val="27"/>
          <w:szCs w:val="27"/>
        </w:rPr>
        <w:t>повсякденному</w:t>
      </w:r>
      <w:proofErr w:type="spellEnd"/>
      <w:r w:rsidRPr="00D25174">
        <w:rPr>
          <w:sz w:val="27"/>
          <w:szCs w:val="27"/>
        </w:rPr>
        <w:t xml:space="preserve"> </w:t>
      </w:r>
      <w:proofErr w:type="spellStart"/>
      <w:r w:rsidRPr="00D25174">
        <w:rPr>
          <w:sz w:val="27"/>
          <w:szCs w:val="27"/>
        </w:rPr>
        <w:t>житті</w:t>
      </w:r>
      <w:proofErr w:type="spellEnd"/>
      <w:r w:rsidRPr="00D25174">
        <w:rPr>
          <w:sz w:val="27"/>
          <w:szCs w:val="27"/>
        </w:rPr>
        <w:t xml:space="preserve"> </w:t>
      </w:r>
      <w:proofErr w:type="spellStart"/>
      <w:r w:rsidRPr="00D25174">
        <w:rPr>
          <w:sz w:val="27"/>
          <w:szCs w:val="27"/>
        </w:rPr>
        <w:t>елементарні</w:t>
      </w:r>
      <w:proofErr w:type="spellEnd"/>
      <w:r w:rsidRPr="00D25174">
        <w:rPr>
          <w:sz w:val="27"/>
          <w:szCs w:val="27"/>
        </w:rPr>
        <w:t xml:space="preserve"> </w:t>
      </w:r>
      <w:proofErr w:type="spellStart"/>
      <w:r w:rsidRPr="00D25174">
        <w:rPr>
          <w:sz w:val="27"/>
          <w:szCs w:val="27"/>
        </w:rPr>
        <w:t>радіаційно-гігієнічні</w:t>
      </w:r>
      <w:proofErr w:type="spellEnd"/>
      <w:r w:rsidRPr="00D25174">
        <w:rPr>
          <w:sz w:val="27"/>
          <w:szCs w:val="27"/>
        </w:rPr>
        <w:t xml:space="preserve"> </w:t>
      </w:r>
      <w:proofErr w:type="spellStart"/>
      <w:r w:rsidRPr="00D25174">
        <w:rPr>
          <w:sz w:val="27"/>
          <w:szCs w:val="27"/>
        </w:rPr>
        <w:t>навички</w:t>
      </w:r>
      <w:proofErr w:type="spellEnd"/>
      <w:r w:rsidRPr="00D25174">
        <w:rPr>
          <w:sz w:val="27"/>
          <w:szCs w:val="27"/>
        </w:rPr>
        <w:t>.</w:t>
      </w:r>
    </w:p>
    <w:p w:rsidR="00E970E6" w:rsidRPr="00D25174" w:rsidRDefault="00E970E6" w:rsidP="00D25174">
      <w:pPr>
        <w:pStyle w:val="a3"/>
        <w:shd w:val="clear" w:color="auto" w:fill="FFFFFF"/>
        <w:spacing w:before="0" w:beforeAutospacing="0" w:after="0" w:afterAutospacing="0" w:line="360" w:lineRule="auto"/>
        <w:jc w:val="both"/>
        <w:textAlignment w:val="baseline"/>
        <w:rPr>
          <w:sz w:val="27"/>
          <w:szCs w:val="27"/>
        </w:rPr>
      </w:pPr>
      <w:r w:rsidRPr="00D25174">
        <w:rPr>
          <w:sz w:val="27"/>
          <w:szCs w:val="27"/>
        </w:rPr>
        <w:t xml:space="preserve"> </w:t>
      </w:r>
      <w:proofErr w:type="spellStart"/>
      <w:r w:rsidRPr="00D25174">
        <w:rPr>
          <w:sz w:val="27"/>
          <w:szCs w:val="27"/>
        </w:rPr>
        <w:t>Виховувати</w:t>
      </w:r>
      <w:proofErr w:type="spellEnd"/>
      <w:r w:rsidRPr="00D25174">
        <w:rPr>
          <w:sz w:val="27"/>
          <w:szCs w:val="27"/>
        </w:rPr>
        <w:t xml:space="preserve"> </w:t>
      </w:r>
      <w:proofErr w:type="spellStart"/>
      <w:r w:rsidRPr="00D25174">
        <w:rPr>
          <w:sz w:val="27"/>
          <w:szCs w:val="27"/>
        </w:rPr>
        <w:t>любов</w:t>
      </w:r>
      <w:proofErr w:type="spellEnd"/>
      <w:r w:rsidRPr="00D25174">
        <w:rPr>
          <w:sz w:val="27"/>
          <w:szCs w:val="27"/>
        </w:rPr>
        <w:t xml:space="preserve"> до </w:t>
      </w:r>
      <w:proofErr w:type="spellStart"/>
      <w:r w:rsidRPr="00D25174">
        <w:rPr>
          <w:sz w:val="27"/>
          <w:szCs w:val="27"/>
        </w:rPr>
        <w:t>рідного</w:t>
      </w:r>
      <w:proofErr w:type="spellEnd"/>
      <w:r w:rsidRPr="00D25174">
        <w:rPr>
          <w:sz w:val="27"/>
          <w:szCs w:val="27"/>
        </w:rPr>
        <w:t xml:space="preserve"> краю, </w:t>
      </w:r>
      <w:proofErr w:type="spellStart"/>
      <w:r w:rsidRPr="00D25174">
        <w:rPr>
          <w:sz w:val="27"/>
          <w:szCs w:val="27"/>
        </w:rPr>
        <w:t>природи</w:t>
      </w:r>
      <w:proofErr w:type="spellEnd"/>
      <w:r w:rsidRPr="00D25174">
        <w:rPr>
          <w:sz w:val="27"/>
          <w:szCs w:val="27"/>
        </w:rPr>
        <w:t xml:space="preserve">; </w:t>
      </w:r>
      <w:proofErr w:type="spellStart"/>
      <w:r w:rsidRPr="00D25174">
        <w:rPr>
          <w:sz w:val="27"/>
          <w:szCs w:val="27"/>
        </w:rPr>
        <w:t>виховувати</w:t>
      </w:r>
      <w:proofErr w:type="spellEnd"/>
      <w:r w:rsidRPr="00D25174">
        <w:rPr>
          <w:sz w:val="27"/>
          <w:szCs w:val="27"/>
        </w:rPr>
        <w:t xml:space="preserve"> у </w:t>
      </w:r>
      <w:proofErr w:type="spellStart"/>
      <w:r w:rsidRPr="00D25174">
        <w:rPr>
          <w:sz w:val="27"/>
          <w:szCs w:val="27"/>
        </w:rPr>
        <w:t>дітей</w:t>
      </w:r>
      <w:proofErr w:type="spellEnd"/>
      <w:r w:rsidRPr="00D25174">
        <w:rPr>
          <w:sz w:val="27"/>
          <w:szCs w:val="27"/>
        </w:rPr>
        <w:t xml:space="preserve"> </w:t>
      </w:r>
      <w:proofErr w:type="spellStart"/>
      <w:r w:rsidRPr="00D25174">
        <w:rPr>
          <w:sz w:val="27"/>
          <w:szCs w:val="27"/>
        </w:rPr>
        <w:t>людяність</w:t>
      </w:r>
      <w:proofErr w:type="spellEnd"/>
      <w:r w:rsidRPr="00D25174">
        <w:rPr>
          <w:sz w:val="27"/>
          <w:szCs w:val="27"/>
        </w:rPr>
        <w:t xml:space="preserve">, доброту та </w:t>
      </w:r>
      <w:proofErr w:type="spellStart"/>
      <w:r w:rsidRPr="00D25174">
        <w:rPr>
          <w:sz w:val="27"/>
          <w:szCs w:val="27"/>
        </w:rPr>
        <w:t>згуртованість</w:t>
      </w:r>
      <w:proofErr w:type="spellEnd"/>
      <w:r w:rsidRPr="00D25174">
        <w:rPr>
          <w:sz w:val="27"/>
          <w:szCs w:val="27"/>
        </w:rPr>
        <w:t>.</w:t>
      </w:r>
    </w:p>
    <w:p w:rsidR="00E970E6" w:rsidRPr="005D7B0E" w:rsidRDefault="00E970E6" w:rsidP="00D25174">
      <w:pPr>
        <w:pStyle w:val="a3"/>
        <w:shd w:val="clear" w:color="auto" w:fill="FFFFFF"/>
        <w:spacing w:before="0" w:beforeAutospacing="0" w:after="0" w:afterAutospacing="0" w:line="360" w:lineRule="auto"/>
        <w:jc w:val="both"/>
        <w:textAlignment w:val="baseline"/>
        <w:rPr>
          <w:sz w:val="28"/>
          <w:szCs w:val="28"/>
        </w:rPr>
      </w:pPr>
      <w:proofErr w:type="spellStart"/>
      <w:r w:rsidRPr="007452E7">
        <w:rPr>
          <w:rStyle w:val="a4"/>
          <w:rFonts w:ascii="inherit" w:hAnsi="inherit"/>
          <w:sz w:val="28"/>
          <w:szCs w:val="28"/>
          <w:bdr w:val="none" w:sz="0" w:space="0" w:color="auto" w:frame="1"/>
        </w:rPr>
        <w:t>Обладнання</w:t>
      </w:r>
      <w:proofErr w:type="spellEnd"/>
      <w:r w:rsidRPr="007452E7">
        <w:rPr>
          <w:rStyle w:val="a4"/>
          <w:rFonts w:ascii="inherit" w:hAnsi="inherit"/>
          <w:sz w:val="28"/>
          <w:szCs w:val="28"/>
          <w:bdr w:val="none" w:sz="0" w:space="0" w:color="auto" w:frame="1"/>
        </w:rPr>
        <w:t>.</w:t>
      </w:r>
      <w:r w:rsidRPr="00D25174">
        <w:rPr>
          <w:sz w:val="27"/>
          <w:szCs w:val="27"/>
        </w:rPr>
        <w:t xml:space="preserve"> Плакат з </w:t>
      </w:r>
      <w:proofErr w:type="spellStart"/>
      <w:r w:rsidRPr="00D25174">
        <w:rPr>
          <w:sz w:val="27"/>
          <w:szCs w:val="27"/>
        </w:rPr>
        <w:t>епіграфом</w:t>
      </w:r>
      <w:proofErr w:type="spellEnd"/>
      <w:r w:rsidRPr="00D25174">
        <w:rPr>
          <w:sz w:val="27"/>
          <w:szCs w:val="27"/>
        </w:rPr>
        <w:t xml:space="preserve">, </w:t>
      </w:r>
      <w:proofErr w:type="spellStart"/>
      <w:r w:rsidRPr="00D25174">
        <w:rPr>
          <w:sz w:val="27"/>
          <w:szCs w:val="27"/>
        </w:rPr>
        <w:t>виставка</w:t>
      </w:r>
      <w:proofErr w:type="spellEnd"/>
      <w:r w:rsidRPr="00D25174">
        <w:rPr>
          <w:sz w:val="27"/>
          <w:szCs w:val="27"/>
        </w:rPr>
        <w:t xml:space="preserve"> </w:t>
      </w:r>
      <w:proofErr w:type="spellStart"/>
      <w:r w:rsidRPr="00D25174">
        <w:rPr>
          <w:sz w:val="27"/>
          <w:szCs w:val="27"/>
        </w:rPr>
        <w:t>дитячих</w:t>
      </w:r>
      <w:proofErr w:type="spellEnd"/>
      <w:r w:rsidRPr="00D25174">
        <w:rPr>
          <w:sz w:val="27"/>
          <w:szCs w:val="27"/>
        </w:rPr>
        <w:t xml:space="preserve"> </w:t>
      </w:r>
      <w:proofErr w:type="spellStart"/>
      <w:r w:rsidRPr="00D25174">
        <w:rPr>
          <w:sz w:val="27"/>
          <w:szCs w:val="27"/>
        </w:rPr>
        <w:t>малюнків</w:t>
      </w:r>
      <w:proofErr w:type="spellEnd"/>
      <w:r w:rsidRPr="00D25174">
        <w:rPr>
          <w:sz w:val="27"/>
          <w:szCs w:val="27"/>
        </w:rPr>
        <w:t xml:space="preserve"> про </w:t>
      </w:r>
      <w:proofErr w:type="spellStart"/>
      <w:r w:rsidRPr="00D25174">
        <w:rPr>
          <w:sz w:val="27"/>
          <w:szCs w:val="27"/>
        </w:rPr>
        <w:t>Чорнобиль</w:t>
      </w:r>
      <w:proofErr w:type="spellEnd"/>
      <w:r w:rsidRPr="00D25174">
        <w:rPr>
          <w:sz w:val="27"/>
          <w:szCs w:val="27"/>
        </w:rPr>
        <w:t xml:space="preserve">, книги про </w:t>
      </w:r>
      <w:proofErr w:type="spellStart"/>
      <w:r w:rsidRPr="00D25174">
        <w:rPr>
          <w:sz w:val="27"/>
          <w:szCs w:val="27"/>
        </w:rPr>
        <w:t>Чорнобильську</w:t>
      </w:r>
      <w:proofErr w:type="spellEnd"/>
      <w:r w:rsidRPr="00D25174">
        <w:rPr>
          <w:sz w:val="27"/>
          <w:szCs w:val="27"/>
        </w:rPr>
        <w:t xml:space="preserve"> </w:t>
      </w:r>
      <w:proofErr w:type="spellStart"/>
      <w:r w:rsidRPr="00D25174">
        <w:rPr>
          <w:sz w:val="27"/>
          <w:szCs w:val="27"/>
        </w:rPr>
        <w:t>тр</w:t>
      </w:r>
      <w:r w:rsidR="00D25174">
        <w:rPr>
          <w:sz w:val="27"/>
          <w:szCs w:val="27"/>
        </w:rPr>
        <w:t>агедію</w:t>
      </w:r>
      <w:proofErr w:type="spellEnd"/>
      <w:r w:rsidR="00D25174">
        <w:rPr>
          <w:sz w:val="27"/>
          <w:szCs w:val="27"/>
        </w:rPr>
        <w:t xml:space="preserve">, </w:t>
      </w:r>
      <w:proofErr w:type="spellStart"/>
      <w:r w:rsidR="00FF71AD">
        <w:rPr>
          <w:sz w:val="27"/>
          <w:szCs w:val="27"/>
        </w:rPr>
        <w:t>фонограми</w:t>
      </w:r>
      <w:proofErr w:type="spellEnd"/>
      <w:r w:rsidR="00FF71AD">
        <w:rPr>
          <w:sz w:val="27"/>
          <w:szCs w:val="27"/>
        </w:rPr>
        <w:t>,</w:t>
      </w:r>
      <w:r w:rsidR="00FF71AD">
        <w:rPr>
          <w:sz w:val="27"/>
          <w:szCs w:val="27"/>
          <w:lang w:val="uk-UA"/>
        </w:rPr>
        <w:t xml:space="preserve"> </w:t>
      </w:r>
      <w:r w:rsidR="00FF71AD" w:rsidRPr="005D7B0E">
        <w:rPr>
          <w:sz w:val="28"/>
          <w:szCs w:val="28"/>
          <w:lang w:val="uk-UA"/>
        </w:rPr>
        <w:t>відео «</w:t>
      </w:r>
      <w:proofErr w:type="spellStart"/>
      <w:r w:rsidR="00FF71AD" w:rsidRPr="005D7B0E">
        <w:rPr>
          <w:sz w:val="28"/>
          <w:szCs w:val="28"/>
        </w:rPr>
        <w:t>Чорнобиль</w:t>
      </w:r>
      <w:proofErr w:type="spellEnd"/>
      <w:r w:rsidR="00FF71AD" w:rsidRPr="005D7B0E">
        <w:rPr>
          <w:sz w:val="28"/>
          <w:szCs w:val="28"/>
          <w:lang w:val="uk-UA"/>
        </w:rPr>
        <w:t>.</w:t>
      </w:r>
      <w:r w:rsidR="00FF71AD" w:rsidRPr="005D7B0E">
        <w:rPr>
          <w:sz w:val="28"/>
          <w:szCs w:val="28"/>
        </w:rPr>
        <w:t xml:space="preserve"> </w:t>
      </w:r>
      <w:proofErr w:type="spellStart"/>
      <w:r w:rsidR="00FF71AD" w:rsidRPr="005D7B0E">
        <w:rPr>
          <w:sz w:val="28"/>
          <w:szCs w:val="28"/>
        </w:rPr>
        <w:t>Евакуація</w:t>
      </w:r>
      <w:proofErr w:type="spellEnd"/>
      <w:r w:rsidR="00FF71AD" w:rsidRPr="005D7B0E">
        <w:rPr>
          <w:sz w:val="28"/>
          <w:szCs w:val="28"/>
        </w:rPr>
        <w:t xml:space="preserve"> </w:t>
      </w:r>
      <w:proofErr w:type="spellStart"/>
      <w:proofErr w:type="gramStart"/>
      <w:r w:rsidR="00FF71AD" w:rsidRPr="005D7B0E">
        <w:rPr>
          <w:sz w:val="28"/>
          <w:szCs w:val="28"/>
        </w:rPr>
        <w:t>Прип;яті</w:t>
      </w:r>
      <w:proofErr w:type="spellEnd"/>
      <w:proofErr w:type="gramEnd"/>
      <w:r w:rsidR="00FF71AD" w:rsidRPr="005D7B0E">
        <w:rPr>
          <w:sz w:val="28"/>
          <w:szCs w:val="28"/>
          <w:lang w:val="uk-UA"/>
        </w:rPr>
        <w:t xml:space="preserve">», </w:t>
      </w:r>
      <w:r w:rsidR="005D7B0E" w:rsidRPr="005D7B0E">
        <w:rPr>
          <w:sz w:val="28"/>
          <w:szCs w:val="28"/>
          <w:lang w:val="uk-UA"/>
        </w:rPr>
        <w:t>«</w:t>
      </w:r>
      <w:r w:rsidR="005D7B0E" w:rsidRPr="005D7B0E">
        <w:rPr>
          <w:sz w:val="28"/>
          <w:szCs w:val="28"/>
        </w:rPr>
        <w:t xml:space="preserve">Правда про </w:t>
      </w:r>
      <w:proofErr w:type="spellStart"/>
      <w:r w:rsidR="005D7B0E" w:rsidRPr="005D7B0E">
        <w:rPr>
          <w:sz w:val="28"/>
          <w:szCs w:val="28"/>
        </w:rPr>
        <w:t>Чорнобиль</w:t>
      </w:r>
      <w:proofErr w:type="spellEnd"/>
      <w:r w:rsidR="005D7B0E" w:rsidRPr="005D7B0E">
        <w:rPr>
          <w:sz w:val="28"/>
          <w:szCs w:val="28"/>
          <w:lang w:val="uk-UA"/>
        </w:rPr>
        <w:t>»</w:t>
      </w:r>
      <w:r w:rsidR="00FF71AD" w:rsidRPr="005D7B0E">
        <w:rPr>
          <w:sz w:val="28"/>
          <w:szCs w:val="28"/>
          <w:lang w:val="uk-UA"/>
        </w:rPr>
        <w:t xml:space="preserve"> </w:t>
      </w:r>
      <w:r w:rsidRPr="005D7B0E">
        <w:rPr>
          <w:sz w:val="28"/>
          <w:szCs w:val="28"/>
        </w:rPr>
        <w:t>.</w:t>
      </w:r>
    </w:p>
    <w:p w:rsidR="00D25174" w:rsidRDefault="00D25174" w:rsidP="00D25174">
      <w:pPr>
        <w:spacing w:line="360" w:lineRule="auto"/>
        <w:jc w:val="both"/>
        <w:rPr>
          <w:rFonts w:ascii="Times New Roman" w:hAnsi="Times New Roman"/>
          <w:sz w:val="28"/>
          <w:szCs w:val="28"/>
        </w:rPr>
      </w:pPr>
      <w:r w:rsidRPr="000C63E5">
        <w:rPr>
          <w:rFonts w:ascii="Times New Roman" w:hAnsi="Times New Roman"/>
          <w:b/>
          <w:sz w:val="28"/>
          <w:szCs w:val="28"/>
        </w:rPr>
        <w:t>Форма проведення:</w:t>
      </w:r>
      <w:r>
        <w:rPr>
          <w:rFonts w:ascii="Times New Roman" w:hAnsi="Times New Roman"/>
          <w:sz w:val="28"/>
          <w:szCs w:val="28"/>
        </w:rPr>
        <w:t xml:space="preserve">  </w:t>
      </w:r>
      <w:proofErr w:type="spellStart"/>
      <w:r>
        <w:rPr>
          <w:rFonts w:ascii="Times New Roman" w:hAnsi="Times New Roman"/>
          <w:sz w:val="28"/>
          <w:szCs w:val="28"/>
        </w:rPr>
        <w:t>тематичнав</w:t>
      </w:r>
      <w:proofErr w:type="spellEnd"/>
      <w:r>
        <w:rPr>
          <w:rFonts w:ascii="Times New Roman" w:hAnsi="Times New Roman"/>
          <w:sz w:val="28"/>
          <w:szCs w:val="28"/>
        </w:rPr>
        <w:t xml:space="preserve"> лінійка</w:t>
      </w:r>
    </w:p>
    <w:p w:rsidR="00E970E6" w:rsidRPr="00D25174" w:rsidRDefault="00D25174" w:rsidP="00D25174">
      <w:pPr>
        <w:spacing w:line="360" w:lineRule="auto"/>
        <w:jc w:val="center"/>
        <w:rPr>
          <w:rFonts w:ascii="Times New Roman" w:hAnsi="Times New Roman" w:cs="Times New Roman"/>
          <w:b/>
          <w:sz w:val="28"/>
          <w:szCs w:val="28"/>
        </w:rPr>
      </w:pPr>
      <w:r w:rsidRPr="00D25174">
        <w:rPr>
          <w:rFonts w:ascii="Times New Roman" w:hAnsi="Times New Roman" w:cs="Times New Roman"/>
          <w:b/>
          <w:sz w:val="28"/>
          <w:szCs w:val="28"/>
        </w:rPr>
        <w:t>Хід заходу</w:t>
      </w:r>
    </w:p>
    <w:p w:rsidR="00C24AEC" w:rsidRPr="0037699A" w:rsidRDefault="000F376F" w:rsidP="000571F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Ведучий </w:t>
      </w:r>
      <w:r w:rsidR="00C24AEC" w:rsidRPr="0037699A">
        <w:rPr>
          <w:rFonts w:ascii="Times New Roman" w:hAnsi="Times New Roman" w:cs="Times New Roman"/>
          <w:b/>
          <w:sz w:val="28"/>
          <w:szCs w:val="28"/>
        </w:rPr>
        <w:t>.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Чи буде квітень, як завжди,</w:t>
      </w:r>
      <w:bookmarkStart w:id="0" w:name="_GoBack"/>
      <w:bookmarkEnd w:id="0"/>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Дарунком весняної здоби,</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Чи власним іменем біди</w:t>
      </w:r>
    </w:p>
    <w:p w:rsidR="00C24AEC"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Ми назвемо його «Чорнобиль»?</w:t>
      </w:r>
    </w:p>
    <w:p w:rsidR="000F376F" w:rsidRPr="0037699A" w:rsidRDefault="00D25174" w:rsidP="000571F6">
      <w:pPr>
        <w:spacing w:line="360" w:lineRule="auto"/>
        <w:rPr>
          <w:rFonts w:ascii="Times New Roman" w:hAnsi="Times New Roman" w:cs="Times New Roman"/>
          <w:b/>
          <w:sz w:val="28"/>
          <w:szCs w:val="28"/>
        </w:rPr>
      </w:pPr>
      <w:r w:rsidRPr="00D25174">
        <w:rPr>
          <w:rFonts w:ascii="Times New Roman" w:hAnsi="Times New Roman" w:cs="Times New Roman"/>
          <w:noProof/>
          <w:sz w:val="28"/>
          <w:szCs w:val="28"/>
          <w:lang w:val="ru-RU" w:eastAsia="ru-RU"/>
        </w:rPr>
        <w:drawing>
          <wp:anchor distT="0" distB="0" distL="114300" distR="114300" simplePos="0" relativeHeight="251641856" behindDoc="0" locked="0" layoutInCell="1" allowOverlap="1">
            <wp:simplePos x="0" y="0"/>
            <wp:positionH relativeFrom="column">
              <wp:posOffset>2500630</wp:posOffset>
            </wp:positionH>
            <wp:positionV relativeFrom="paragraph">
              <wp:posOffset>348615</wp:posOffset>
            </wp:positionV>
            <wp:extent cx="3546000" cy="2361600"/>
            <wp:effectExtent l="0" t="0" r="0" b="0"/>
            <wp:wrapSquare wrapText="bothSides"/>
            <wp:docPr id="1" name="Рисунок 1" descr="F:\Кондакова Чорнобиль\print\IMG_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дакова Чорнобиль\print\IMG_64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6000" cy="23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6F">
        <w:rPr>
          <w:rFonts w:ascii="Times New Roman" w:hAnsi="Times New Roman" w:cs="Times New Roman"/>
          <w:b/>
          <w:sz w:val="28"/>
          <w:szCs w:val="28"/>
        </w:rPr>
        <w:t xml:space="preserve">Ведучий </w:t>
      </w:r>
      <w:r w:rsidR="000F376F" w:rsidRPr="0037699A">
        <w:rPr>
          <w:rFonts w:ascii="Times New Roman" w:hAnsi="Times New Roman" w:cs="Times New Roman"/>
          <w:b/>
          <w:sz w:val="28"/>
          <w:szCs w:val="28"/>
        </w:rPr>
        <w:t>.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Чи може викинем його</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З календарів своїх, допоки</w:t>
      </w:r>
      <w:r w:rsidR="00D25174" w:rsidRPr="00D251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Нас темний грітиме вогонь</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Ще невідкритих ізотопів?</w:t>
      </w:r>
    </w:p>
    <w:p w:rsidR="000F376F" w:rsidRPr="0037699A" w:rsidRDefault="00C24AEC" w:rsidP="000571F6">
      <w:pPr>
        <w:spacing w:line="360" w:lineRule="auto"/>
        <w:rPr>
          <w:rFonts w:ascii="Times New Roman" w:hAnsi="Times New Roman" w:cs="Times New Roman"/>
          <w:b/>
          <w:sz w:val="28"/>
          <w:szCs w:val="28"/>
        </w:rPr>
      </w:pPr>
      <w:r w:rsidRPr="00C05C85">
        <w:rPr>
          <w:rFonts w:ascii="Times New Roman" w:hAnsi="Times New Roman" w:cs="Times New Roman"/>
          <w:sz w:val="28"/>
          <w:szCs w:val="28"/>
        </w:rPr>
        <w:t> </w:t>
      </w:r>
      <w:r w:rsidR="000F376F">
        <w:rPr>
          <w:rFonts w:ascii="Times New Roman" w:hAnsi="Times New Roman" w:cs="Times New Roman"/>
          <w:b/>
          <w:sz w:val="28"/>
          <w:szCs w:val="28"/>
        </w:rPr>
        <w:t xml:space="preserve">Ведучий </w:t>
      </w:r>
      <w:r w:rsidR="000F376F" w:rsidRPr="0037699A">
        <w:rPr>
          <w:rFonts w:ascii="Times New Roman" w:hAnsi="Times New Roman" w:cs="Times New Roman"/>
          <w:b/>
          <w:sz w:val="28"/>
          <w:szCs w:val="28"/>
        </w:rPr>
        <w:t>.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lastRenderedPageBreak/>
        <w:t>Душевні, добрі, сильні, вперті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 xml:space="preserve">Змогли стихію </w:t>
      </w:r>
      <w:proofErr w:type="spellStart"/>
      <w:r w:rsidRPr="00C05C85">
        <w:rPr>
          <w:rFonts w:ascii="Times New Roman" w:hAnsi="Times New Roman" w:cs="Times New Roman"/>
          <w:sz w:val="28"/>
          <w:szCs w:val="28"/>
        </w:rPr>
        <w:t>подолать</w:t>
      </w:r>
      <w:proofErr w:type="spellEnd"/>
      <w:r w:rsidRPr="00C05C85">
        <w:rPr>
          <w:rFonts w:ascii="Times New Roman" w:hAnsi="Times New Roman" w:cs="Times New Roman"/>
          <w:sz w:val="28"/>
          <w:szCs w:val="28"/>
        </w:rPr>
        <w:t>.</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Комусь прийшлось назавтра вмерти,</w:t>
      </w:r>
    </w:p>
    <w:p w:rsidR="00C24AEC"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 xml:space="preserve">Комусь – ще довго </w:t>
      </w:r>
      <w:proofErr w:type="spellStart"/>
      <w:r w:rsidRPr="00C05C85">
        <w:rPr>
          <w:rFonts w:ascii="Times New Roman" w:hAnsi="Times New Roman" w:cs="Times New Roman"/>
          <w:sz w:val="28"/>
          <w:szCs w:val="28"/>
        </w:rPr>
        <w:t>помирать</w:t>
      </w:r>
      <w:proofErr w:type="spellEnd"/>
      <w:r w:rsidRPr="00C05C85">
        <w:rPr>
          <w:rFonts w:ascii="Times New Roman" w:hAnsi="Times New Roman" w:cs="Times New Roman"/>
          <w:sz w:val="28"/>
          <w:szCs w:val="28"/>
        </w:rPr>
        <w:t>.</w:t>
      </w:r>
    </w:p>
    <w:p w:rsidR="000F376F" w:rsidRPr="0037699A" w:rsidRDefault="000F376F" w:rsidP="000571F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Ведучий </w:t>
      </w:r>
      <w:r w:rsidRPr="0037699A">
        <w:rPr>
          <w:rFonts w:ascii="Times New Roman" w:hAnsi="Times New Roman" w:cs="Times New Roman"/>
          <w:b/>
          <w:sz w:val="28"/>
          <w:szCs w:val="28"/>
        </w:rPr>
        <w:t>.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Бій без траншей і без окопів…</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Він увійшов у пам'ять літ.</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Спасли чорнобильці Європу.</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 xml:space="preserve">А може, </w:t>
      </w:r>
      <w:r w:rsidR="006611CB">
        <w:rPr>
          <w:rFonts w:ascii="Times New Roman" w:hAnsi="Times New Roman" w:cs="Times New Roman"/>
          <w:sz w:val="28"/>
          <w:szCs w:val="28"/>
        </w:rPr>
        <w:t xml:space="preserve"> і </w:t>
      </w:r>
      <w:r w:rsidRPr="00C05C85">
        <w:rPr>
          <w:rFonts w:ascii="Times New Roman" w:hAnsi="Times New Roman" w:cs="Times New Roman"/>
          <w:sz w:val="28"/>
          <w:szCs w:val="28"/>
        </w:rPr>
        <w:t>цілий світ…</w:t>
      </w:r>
    </w:p>
    <w:p w:rsidR="00885454" w:rsidRPr="00C05C85" w:rsidRDefault="00885454" w:rsidP="000571F6">
      <w:pPr>
        <w:spacing w:line="360" w:lineRule="auto"/>
        <w:rPr>
          <w:rFonts w:ascii="Times New Roman" w:hAnsi="Times New Roman" w:cs="Times New Roman"/>
          <w:sz w:val="28"/>
          <w:szCs w:val="28"/>
        </w:rPr>
      </w:pPr>
    </w:p>
    <w:p w:rsidR="003944FE" w:rsidRPr="00C05C85" w:rsidRDefault="000F376F" w:rsidP="000571F6">
      <w:pPr>
        <w:spacing w:line="360" w:lineRule="auto"/>
        <w:rPr>
          <w:rFonts w:ascii="Times New Roman" w:hAnsi="Times New Roman" w:cs="Times New Roman"/>
          <w:sz w:val="28"/>
          <w:szCs w:val="28"/>
        </w:rPr>
      </w:pPr>
      <w:r>
        <w:rPr>
          <w:rFonts w:ascii="Times New Roman" w:hAnsi="Times New Roman" w:cs="Times New Roman"/>
          <w:b/>
          <w:sz w:val="28"/>
          <w:szCs w:val="28"/>
        </w:rPr>
        <w:t xml:space="preserve">Ведучий </w:t>
      </w:r>
      <w:r w:rsidR="00E7217B" w:rsidRPr="002B4D7F">
        <w:rPr>
          <w:rFonts w:ascii="Times New Roman" w:hAnsi="Times New Roman" w:cs="Times New Roman"/>
          <w:b/>
          <w:sz w:val="28"/>
          <w:szCs w:val="28"/>
        </w:rPr>
        <w:t>.</w:t>
      </w:r>
      <w:r w:rsidR="00E7217B" w:rsidRPr="00C05C85">
        <w:rPr>
          <w:rFonts w:ascii="Times New Roman" w:hAnsi="Times New Roman" w:cs="Times New Roman"/>
          <w:sz w:val="28"/>
          <w:szCs w:val="28"/>
        </w:rPr>
        <w:t> </w:t>
      </w:r>
      <w:r w:rsidR="00885454" w:rsidRPr="00C05C85">
        <w:rPr>
          <w:rFonts w:ascii="Times New Roman" w:hAnsi="Times New Roman" w:cs="Times New Roman"/>
          <w:sz w:val="28"/>
          <w:szCs w:val="28"/>
        </w:rPr>
        <w:t xml:space="preserve">26 квітня 1986 року. Була тепла квітнева ніч. Мирно </w:t>
      </w:r>
      <w:r w:rsidR="00D937D8">
        <w:rPr>
          <w:rFonts w:ascii="Times New Roman" w:hAnsi="Times New Roman" w:cs="Times New Roman"/>
          <w:sz w:val="28"/>
          <w:szCs w:val="28"/>
        </w:rPr>
        <w:t>с</w:t>
      </w:r>
      <w:r w:rsidR="00885454" w:rsidRPr="00C05C85">
        <w:rPr>
          <w:rFonts w:ascii="Times New Roman" w:hAnsi="Times New Roman" w:cs="Times New Roman"/>
          <w:sz w:val="28"/>
          <w:szCs w:val="28"/>
        </w:rPr>
        <w:t>пала Україна. Спала, не підозрюючи про велике лихо, яке спіткало нашу рідну землю. Ніщо не віщувало біди, але вона сталася.</w:t>
      </w:r>
      <w:r w:rsidR="003944FE" w:rsidRPr="00C05C85">
        <w:rPr>
          <w:rFonts w:ascii="Times New Roman" w:hAnsi="Times New Roman" w:cs="Times New Roman"/>
          <w:sz w:val="28"/>
          <w:szCs w:val="28"/>
        </w:rPr>
        <w:t xml:space="preserve"> </w:t>
      </w:r>
    </w:p>
    <w:p w:rsidR="003944FE" w:rsidRPr="00C05C85" w:rsidRDefault="00D25174" w:rsidP="000571F6">
      <w:pPr>
        <w:spacing w:line="360" w:lineRule="auto"/>
        <w:rPr>
          <w:rFonts w:ascii="Times New Roman" w:hAnsi="Times New Roman" w:cs="Times New Roman"/>
          <w:sz w:val="28"/>
          <w:szCs w:val="28"/>
        </w:rPr>
      </w:pPr>
      <w:r w:rsidRPr="00D25174">
        <w:rPr>
          <w:rFonts w:ascii="Times New Roman" w:hAnsi="Times New Roman" w:cs="Times New Roman"/>
          <w:b/>
          <w:noProof/>
          <w:sz w:val="28"/>
          <w:szCs w:val="28"/>
          <w:lang w:val="ru-RU" w:eastAsia="ru-RU"/>
        </w:rPr>
        <w:drawing>
          <wp:anchor distT="0" distB="0" distL="114300" distR="114300" simplePos="0" relativeHeight="251642880" behindDoc="0" locked="0" layoutInCell="1" allowOverlap="1">
            <wp:simplePos x="0" y="0"/>
            <wp:positionH relativeFrom="column">
              <wp:posOffset>-4445</wp:posOffset>
            </wp:positionH>
            <wp:positionV relativeFrom="paragraph">
              <wp:posOffset>1501140</wp:posOffset>
            </wp:positionV>
            <wp:extent cx="3545840" cy="2361565"/>
            <wp:effectExtent l="0" t="0" r="0" b="0"/>
            <wp:wrapSquare wrapText="bothSides"/>
            <wp:docPr id="2" name="Рисунок 2" descr="F:\Кондакова Чорнобиль\print\IMG_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дакова Чорнобиль\print\IMG_64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84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6F">
        <w:rPr>
          <w:rFonts w:ascii="Times New Roman" w:hAnsi="Times New Roman" w:cs="Times New Roman"/>
          <w:b/>
          <w:sz w:val="28"/>
          <w:szCs w:val="28"/>
        </w:rPr>
        <w:t xml:space="preserve">Ведучий </w:t>
      </w:r>
      <w:r w:rsidR="00E7217B" w:rsidRPr="002B4D7F">
        <w:rPr>
          <w:rFonts w:ascii="Times New Roman" w:hAnsi="Times New Roman" w:cs="Times New Roman"/>
          <w:b/>
          <w:sz w:val="28"/>
          <w:szCs w:val="28"/>
        </w:rPr>
        <w:t>.</w:t>
      </w:r>
      <w:r w:rsidR="00E7217B" w:rsidRPr="00C05C85">
        <w:rPr>
          <w:rFonts w:ascii="Times New Roman" w:hAnsi="Times New Roman" w:cs="Times New Roman"/>
          <w:sz w:val="28"/>
          <w:szCs w:val="28"/>
        </w:rPr>
        <w:t> </w:t>
      </w:r>
      <w:r w:rsidR="00885454" w:rsidRPr="00C05C85">
        <w:rPr>
          <w:rFonts w:ascii="Times New Roman" w:hAnsi="Times New Roman" w:cs="Times New Roman"/>
          <w:sz w:val="28"/>
          <w:szCs w:val="28"/>
        </w:rPr>
        <w:t xml:space="preserve">Тишу мирної поліської ночі розірвали один за одним два потужних ядерних вибухи, і шалений вогонь вирвався з пащі реактору, здійнявся над спорудою кривавою загравою, обпалюючи на своєму шляху все живе. Виникла пожежа, якої людство ще ніколи не знало. </w:t>
      </w:r>
      <w:r w:rsidR="003944FE" w:rsidRPr="00C05C85">
        <w:rPr>
          <w:rFonts w:ascii="Times New Roman" w:hAnsi="Times New Roman" w:cs="Times New Roman"/>
          <w:sz w:val="28"/>
          <w:szCs w:val="28"/>
        </w:rPr>
        <w:t>Вона вразила весь світ, приголомшила людей страшним розмахом невідомої раніше біди, трагічні наслідки якої відчуватиме ще не одне наступне покоління.</w:t>
      </w:r>
      <w:r w:rsidR="00AD30A6" w:rsidRPr="00C05C85">
        <w:rPr>
          <w:rFonts w:ascii="Times New Roman" w:hAnsi="Times New Roman" w:cs="Times New Roman"/>
          <w:sz w:val="28"/>
          <w:szCs w:val="28"/>
        </w:rPr>
        <w:t xml:space="preserve"> </w:t>
      </w:r>
    </w:p>
    <w:p w:rsidR="003944FE" w:rsidRPr="00C05C85" w:rsidRDefault="000F376F" w:rsidP="000571F6">
      <w:pPr>
        <w:spacing w:line="360" w:lineRule="auto"/>
        <w:rPr>
          <w:rFonts w:ascii="Times New Roman" w:hAnsi="Times New Roman" w:cs="Times New Roman"/>
          <w:sz w:val="28"/>
          <w:szCs w:val="28"/>
        </w:rPr>
      </w:pPr>
      <w:r>
        <w:rPr>
          <w:rFonts w:ascii="Times New Roman" w:hAnsi="Times New Roman" w:cs="Times New Roman"/>
          <w:b/>
          <w:sz w:val="28"/>
          <w:szCs w:val="28"/>
        </w:rPr>
        <w:t xml:space="preserve">Ведучий </w:t>
      </w:r>
      <w:r w:rsidR="00AD30A6" w:rsidRPr="002B4D7F">
        <w:rPr>
          <w:rFonts w:ascii="Times New Roman" w:hAnsi="Times New Roman" w:cs="Times New Roman"/>
          <w:b/>
          <w:sz w:val="28"/>
          <w:szCs w:val="28"/>
        </w:rPr>
        <w:t>.</w:t>
      </w:r>
      <w:r w:rsidR="00AD30A6" w:rsidRPr="00C05C85">
        <w:rPr>
          <w:rFonts w:ascii="Times New Roman" w:hAnsi="Times New Roman" w:cs="Times New Roman"/>
          <w:sz w:val="28"/>
          <w:szCs w:val="28"/>
        </w:rPr>
        <w:t xml:space="preserve"> Незримий радіаційний вогонь обпалював не тільки людей. Флора і фауна Полісся, здавна відомими </w:t>
      </w:r>
      <w:r w:rsidR="00AD30A6" w:rsidRPr="00C05C85">
        <w:rPr>
          <w:rFonts w:ascii="Times New Roman" w:hAnsi="Times New Roman" w:cs="Times New Roman"/>
          <w:sz w:val="28"/>
          <w:szCs w:val="28"/>
        </w:rPr>
        <w:lastRenderedPageBreak/>
        <w:t xml:space="preserve">своїми грибними і ягідними місцями, мисливськими угіддями, потерпали від атомного удару </w:t>
      </w:r>
      <w:r w:rsidR="006611CB">
        <w:rPr>
          <w:rFonts w:ascii="Times New Roman" w:hAnsi="Times New Roman" w:cs="Times New Roman"/>
          <w:sz w:val="28"/>
          <w:szCs w:val="28"/>
        </w:rPr>
        <w:t xml:space="preserve"> </w:t>
      </w:r>
      <w:r w:rsidR="00AD30A6" w:rsidRPr="00C05C85">
        <w:rPr>
          <w:rFonts w:ascii="Times New Roman" w:hAnsi="Times New Roman" w:cs="Times New Roman"/>
          <w:sz w:val="28"/>
          <w:szCs w:val="28"/>
        </w:rPr>
        <w:t xml:space="preserve">На ходу завмирали працьовиті </w:t>
      </w:r>
      <w:proofErr w:type="spellStart"/>
      <w:r w:rsidR="00AD30A6" w:rsidRPr="00C05C85">
        <w:rPr>
          <w:rFonts w:ascii="Times New Roman" w:hAnsi="Times New Roman" w:cs="Times New Roman"/>
          <w:sz w:val="28"/>
          <w:szCs w:val="28"/>
        </w:rPr>
        <w:t>мурахи</w:t>
      </w:r>
      <w:proofErr w:type="spellEnd"/>
      <w:r w:rsidR="00AD30A6" w:rsidRPr="00C05C85">
        <w:rPr>
          <w:rFonts w:ascii="Times New Roman" w:hAnsi="Times New Roman" w:cs="Times New Roman"/>
          <w:sz w:val="28"/>
          <w:szCs w:val="28"/>
        </w:rPr>
        <w:t xml:space="preserve">, на льоту падали швидкі птахи . </w:t>
      </w:r>
      <w:r w:rsidR="003944FE" w:rsidRPr="00C05C85">
        <w:rPr>
          <w:rFonts w:ascii="Times New Roman" w:hAnsi="Times New Roman" w:cs="Times New Roman"/>
          <w:sz w:val="28"/>
          <w:szCs w:val="28"/>
        </w:rPr>
        <w:t>Почався новий відлік українського часу. Болісний. Гіркий. Печальний...</w:t>
      </w:r>
    </w:p>
    <w:p w:rsidR="00885454" w:rsidRPr="00C05C85" w:rsidRDefault="00E7217B"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Відео 1</w:t>
      </w:r>
    </w:p>
    <w:p w:rsidR="007E0EF8" w:rsidRDefault="000F376F" w:rsidP="000571F6">
      <w:pPr>
        <w:spacing w:line="360" w:lineRule="auto"/>
        <w:rPr>
          <w:rFonts w:ascii="Times New Roman" w:hAnsi="Times New Roman" w:cs="Times New Roman"/>
          <w:sz w:val="28"/>
          <w:szCs w:val="28"/>
        </w:rPr>
      </w:pPr>
      <w:r>
        <w:rPr>
          <w:rFonts w:ascii="Times New Roman" w:hAnsi="Times New Roman" w:cs="Times New Roman"/>
          <w:b/>
          <w:sz w:val="28"/>
          <w:szCs w:val="28"/>
        </w:rPr>
        <w:t xml:space="preserve">Ведучий </w:t>
      </w:r>
      <w:r w:rsidR="007E0EF8" w:rsidRPr="00321FCC">
        <w:rPr>
          <w:rFonts w:ascii="Times New Roman" w:hAnsi="Times New Roman" w:cs="Times New Roman"/>
          <w:b/>
          <w:sz w:val="28"/>
          <w:szCs w:val="28"/>
        </w:rPr>
        <w:t>.</w:t>
      </w:r>
      <w:r w:rsidR="007E0EF8" w:rsidRPr="00C05C85">
        <w:rPr>
          <w:rFonts w:ascii="Times New Roman" w:hAnsi="Times New Roman" w:cs="Times New Roman"/>
          <w:sz w:val="28"/>
          <w:szCs w:val="28"/>
        </w:rPr>
        <w:t xml:space="preserve"> Чорнобиль. Ця назва походить від різновиду гіркого полину. Спочатку таку назву мало давнє поселення, а потім місто й електростанція. Мало хто знав про цю траву. Аж поки не прийшов той судний день. І тоді згадали люди, що у Біблії записано: “…Засурмив третій янгол, – і велика зоря спала з неба, палаючи, як смолоскип. І спала вона на третину річок та </w:t>
      </w:r>
      <w:r w:rsidR="00D937D8">
        <w:rPr>
          <w:rFonts w:ascii="Times New Roman" w:hAnsi="Times New Roman" w:cs="Times New Roman"/>
          <w:sz w:val="28"/>
          <w:szCs w:val="28"/>
        </w:rPr>
        <w:t>водні джерела. І ймення зорі – «</w:t>
      </w:r>
      <w:r w:rsidR="007E0EF8" w:rsidRPr="00C05C85">
        <w:rPr>
          <w:rFonts w:ascii="Times New Roman" w:hAnsi="Times New Roman" w:cs="Times New Roman"/>
          <w:sz w:val="28"/>
          <w:szCs w:val="28"/>
        </w:rPr>
        <w:t>Полин”. І стала третина води як полин, і багато людей повмирали з води, бо згіркла вона»</w:t>
      </w:r>
    </w:p>
    <w:p w:rsidR="005B64BB" w:rsidRPr="007452E7" w:rsidRDefault="001B2D55" w:rsidP="000571F6">
      <w:pPr>
        <w:spacing w:line="360" w:lineRule="auto"/>
        <w:rPr>
          <w:rFonts w:ascii="Times New Roman" w:hAnsi="Times New Roman" w:cs="Times New Roman"/>
          <w:i/>
          <w:sz w:val="28"/>
          <w:szCs w:val="28"/>
        </w:rPr>
      </w:pPr>
      <w:r w:rsidRPr="001B2D55">
        <w:rPr>
          <w:rFonts w:ascii="Times New Roman" w:hAnsi="Times New Roman" w:cs="Times New Roman"/>
          <w:noProof/>
          <w:sz w:val="28"/>
          <w:szCs w:val="28"/>
          <w:lang w:val="ru-RU" w:eastAsia="ru-RU"/>
        </w:rPr>
        <w:drawing>
          <wp:anchor distT="0" distB="0" distL="114300" distR="114300" simplePos="0" relativeHeight="251649024" behindDoc="0" locked="0" layoutInCell="1" allowOverlap="1">
            <wp:simplePos x="0" y="0"/>
            <wp:positionH relativeFrom="column">
              <wp:posOffset>2405380</wp:posOffset>
            </wp:positionH>
            <wp:positionV relativeFrom="paragraph">
              <wp:posOffset>267970</wp:posOffset>
            </wp:positionV>
            <wp:extent cx="3546000" cy="2361600"/>
            <wp:effectExtent l="0" t="0" r="0" b="0"/>
            <wp:wrapSquare wrapText="bothSides"/>
            <wp:docPr id="3" name="Рисунок 3" descr="F:\Кондакова Чорнобиль\print\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дакова Чорнобиль\print\IMG_64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6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76F">
        <w:rPr>
          <w:rFonts w:ascii="Times New Roman" w:hAnsi="Times New Roman" w:cs="Times New Roman"/>
          <w:b/>
          <w:sz w:val="28"/>
          <w:szCs w:val="28"/>
        </w:rPr>
        <w:t xml:space="preserve">Ведучий </w:t>
      </w:r>
      <w:r w:rsidR="005B64BB" w:rsidRPr="00321FCC">
        <w:rPr>
          <w:rFonts w:ascii="Times New Roman" w:hAnsi="Times New Roman" w:cs="Times New Roman"/>
          <w:b/>
          <w:sz w:val="28"/>
          <w:szCs w:val="28"/>
        </w:rPr>
        <w:t>.</w:t>
      </w:r>
      <w:r w:rsidR="005B64BB" w:rsidRPr="00C05C85">
        <w:rPr>
          <w:rFonts w:ascii="Times New Roman" w:hAnsi="Times New Roman" w:cs="Times New Roman"/>
          <w:sz w:val="28"/>
          <w:szCs w:val="28"/>
        </w:rPr>
        <w:t> </w:t>
      </w:r>
      <w:r w:rsidR="005B64BB" w:rsidRPr="00321FCC">
        <w:rPr>
          <w:rFonts w:ascii="Times New Roman" w:hAnsi="Times New Roman" w:cs="Times New Roman"/>
          <w:sz w:val="28"/>
          <w:szCs w:val="28"/>
        </w:rPr>
        <w:t xml:space="preserve">Про те, що сталося в Чорнобилі </w:t>
      </w:r>
      <w:r w:rsidR="005B64BB">
        <w:rPr>
          <w:rFonts w:ascii="Times New Roman" w:hAnsi="Times New Roman" w:cs="Times New Roman"/>
          <w:sz w:val="28"/>
          <w:szCs w:val="28"/>
        </w:rPr>
        <w:t>знало лише керівництво України,</w:t>
      </w:r>
      <w:r w:rsidR="005B64BB" w:rsidRPr="00321FCC">
        <w:rPr>
          <w:rFonts w:ascii="Times New Roman" w:hAnsi="Times New Roman" w:cs="Times New Roman"/>
          <w:sz w:val="28"/>
          <w:szCs w:val="28"/>
        </w:rPr>
        <w:t xml:space="preserve"> але потрібних заходів не було вжито.</w:t>
      </w:r>
      <w:r w:rsidR="005B64BB">
        <w:rPr>
          <w:rFonts w:ascii="Times New Roman" w:hAnsi="Times New Roman" w:cs="Times New Roman"/>
          <w:sz w:val="28"/>
          <w:szCs w:val="28"/>
        </w:rPr>
        <w:t xml:space="preserve"> </w:t>
      </w:r>
      <w:r w:rsidR="005B64BB" w:rsidRPr="00321FCC">
        <w:rPr>
          <w:rFonts w:ascii="Times New Roman" w:hAnsi="Times New Roman" w:cs="Times New Roman"/>
          <w:sz w:val="28"/>
          <w:szCs w:val="28"/>
        </w:rPr>
        <w:t>Достовірну інформацію про катастрофу мав М. Горбачов, але він теж не довів її до населення. Незрозумілою була позиція високопоставлених посадових осіб Міністерства охорони здоров'я України, які протягом тривалого часу не тільки замовчували справжню небезпеку аварії на Чорнобильській АЕС для здоров'я людей, а й поширювали дезінформацію, що призвело до переопромінення великої кількості населення України.</w:t>
      </w:r>
      <w:r w:rsidRPr="001B2D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B64BB" w:rsidRDefault="00351746" w:rsidP="000571F6">
      <w:pPr>
        <w:spacing w:line="360" w:lineRule="auto"/>
        <w:rPr>
          <w:rFonts w:ascii="Times New Roman" w:hAnsi="Times New Roman" w:cs="Times New Roman"/>
          <w:sz w:val="28"/>
          <w:szCs w:val="28"/>
        </w:rPr>
      </w:pPr>
      <w:r>
        <w:rPr>
          <w:rFonts w:ascii="Times New Roman" w:hAnsi="Times New Roman" w:cs="Times New Roman"/>
          <w:b/>
          <w:sz w:val="28"/>
          <w:szCs w:val="28"/>
        </w:rPr>
        <w:t>Ведучий</w:t>
      </w:r>
      <w:r w:rsidR="005B64BB" w:rsidRPr="005B688A">
        <w:rPr>
          <w:rFonts w:ascii="Times New Roman" w:hAnsi="Times New Roman" w:cs="Times New Roman"/>
          <w:b/>
          <w:sz w:val="28"/>
          <w:szCs w:val="28"/>
        </w:rPr>
        <w:t>.</w:t>
      </w:r>
      <w:r w:rsidR="005B64BB" w:rsidRPr="00321FCC">
        <w:rPr>
          <w:rFonts w:ascii="Times New Roman" w:hAnsi="Times New Roman" w:cs="Times New Roman"/>
          <w:sz w:val="28"/>
          <w:szCs w:val="28"/>
        </w:rPr>
        <w:t xml:space="preserve"> У Києві вийшли </w:t>
      </w:r>
      <w:r w:rsidR="00D311BA">
        <w:rPr>
          <w:rFonts w:ascii="Times New Roman" w:hAnsi="Times New Roman" w:cs="Times New Roman"/>
          <w:sz w:val="28"/>
          <w:szCs w:val="28"/>
        </w:rPr>
        <w:t xml:space="preserve">на першотравневу демонстрацію </w:t>
      </w:r>
      <w:r w:rsidR="005B64BB" w:rsidRPr="00321FCC">
        <w:rPr>
          <w:rFonts w:ascii="Times New Roman" w:hAnsi="Times New Roman" w:cs="Times New Roman"/>
          <w:sz w:val="28"/>
          <w:szCs w:val="28"/>
        </w:rPr>
        <w:t>сотні тисяч людей, що не підозрювали про небезпеку радіації. Демонстрації пройшли в інших містах України, де був високий рівень забруднення. За підрахунками фахівців викид радіоактивних речовин на Чорнобильській АЕС у 90 разів перевищував кількість відходів, що утворилися після вибуху атомної бомби над Хіросімою.</w:t>
      </w:r>
    </w:p>
    <w:p w:rsidR="000F376F" w:rsidRPr="00321FCC" w:rsidRDefault="00351746" w:rsidP="000571F6">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Ведучий </w:t>
      </w:r>
      <w:r w:rsidR="000F376F" w:rsidRPr="00321FCC">
        <w:rPr>
          <w:rFonts w:ascii="Times New Roman" w:hAnsi="Times New Roman" w:cs="Times New Roman"/>
          <w:b/>
          <w:sz w:val="28"/>
          <w:szCs w:val="28"/>
        </w:rPr>
        <w:t>.</w:t>
      </w:r>
      <w:r w:rsidR="000F376F" w:rsidRPr="00C05C85">
        <w:rPr>
          <w:rFonts w:ascii="Times New Roman" w:hAnsi="Times New Roman" w:cs="Times New Roman"/>
          <w:sz w:val="28"/>
          <w:szCs w:val="28"/>
        </w:rPr>
        <w:t> </w:t>
      </w:r>
      <w:r w:rsidR="000F376F" w:rsidRPr="00D937D8">
        <w:rPr>
          <w:rFonts w:ascii="Times New Roman" w:hAnsi="Times New Roman" w:cs="Times New Roman"/>
          <w:sz w:val="28"/>
          <w:szCs w:val="28"/>
        </w:rPr>
        <w:t>За 3 кілометри від станції знаходилося молоде місто</w:t>
      </w:r>
      <w:r w:rsidR="00D311BA" w:rsidRPr="00D311BA">
        <w:rPr>
          <w:rFonts w:ascii="Times New Roman" w:hAnsi="Times New Roman" w:cs="Times New Roman"/>
          <w:sz w:val="28"/>
          <w:szCs w:val="28"/>
        </w:rPr>
        <w:t xml:space="preserve"> </w:t>
      </w:r>
      <w:r w:rsidR="00D311BA">
        <w:rPr>
          <w:rFonts w:ascii="Times New Roman" w:hAnsi="Times New Roman" w:cs="Times New Roman"/>
          <w:sz w:val="28"/>
          <w:szCs w:val="28"/>
        </w:rPr>
        <w:t>Прип'ять</w:t>
      </w:r>
      <w:r w:rsidR="000F376F" w:rsidRPr="00D937D8">
        <w:rPr>
          <w:rFonts w:ascii="Times New Roman" w:hAnsi="Times New Roman" w:cs="Times New Roman"/>
          <w:sz w:val="28"/>
          <w:szCs w:val="28"/>
        </w:rPr>
        <w:t xml:space="preserve"> Півтори дні люди жили звичайним життям, їх лише дивували велика кількість пожежної та військової техніки. </w:t>
      </w:r>
      <w:r w:rsidR="00D311BA">
        <w:rPr>
          <w:rFonts w:ascii="Times New Roman" w:hAnsi="Times New Roman" w:cs="Times New Roman"/>
          <w:sz w:val="28"/>
          <w:szCs w:val="28"/>
        </w:rPr>
        <w:t>Але ї</w:t>
      </w:r>
      <w:r w:rsidR="000F376F" w:rsidRPr="00D937D8">
        <w:rPr>
          <w:rFonts w:ascii="Times New Roman" w:hAnsi="Times New Roman" w:cs="Times New Roman"/>
          <w:sz w:val="28"/>
          <w:szCs w:val="28"/>
        </w:rPr>
        <w:t xml:space="preserve">м </w:t>
      </w:r>
      <w:r w:rsidR="00D311BA">
        <w:rPr>
          <w:rFonts w:ascii="Times New Roman" w:hAnsi="Times New Roman" w:cs="Times New Roman"/>
          <w:sz w:val="28"/>
          <w:szCs w:val="28"/>
        </w:rPr>
        <w:t xml:space="preserve"> </w:t>
      </w:r>
      <w:proofErr w:type="spellStart"/>
      <w:r w:rsidR="000F376F" w:rsidRPr="00D937D8">
        <w:rPr>
          <w:rFonts w:ascii="Times New Roman" w:hAnsi="Times New Roman" w:cs="Times New Roman"/>
          <w:sz w:val="28"/>
          <w:szCs w:val="28"/>
        </w:rPr>
        <w:t>поясн</w:t>
      </w:r>
      <w:r w:rsidR="000F376F">
        <w:rPr>
          <w:rFonts w:ascii="Times New Roman" w:hAnsi="Times New Roman" w:cs="Times New Roman"/>
          <w:sz w:val="28"/>
          <w:szCs w:val="28"/>
        </w:rPr>
        <w:t>юювали</w:t>
      </w:r>
      <w:proofErr w:type="spellEnd"/>
      <w:r w:rsidR="000F376F">
        <w:rPr>
          <w:rFonts w:ascii="Times New Roman" w:hAnsi="Times New Roman" w:cs="Times New Roman"/>
          <w:sz w:val="28"/>
          <w:szCs w:val="28"/>
        </w:rPr>
        <w:t>: “навчання проводять”. </w:t>
      </w:r>
      <w:r w:rsidR="000F376F">
        <w:rPr>
          <w:rFonts w:ascii="Times New Roman" w:hAnsi="Times New Roman" w:cs="Times New Roman"/>
          <w:sz w:val="28"/>
          <w:szCs w:val="28"/>
        </w:rPr>
        <w:br/>
      </w:r>
      <w:r w:rsidR="000F376F" w:rsidRPr="00321FCC">
        <w:rPr>
          <w:rFonts w:ascii="Times New Roman" w:hAnsi="Times New Roman" w:cs="Times New Roman"/>
          <w:b/>
          <w:sz w:val="28"/>
          <w:szCs w:val="28"/>
        </w:rPr>
        <w:t>Ведучий.</w:t>
      </w:r>
      <w:r w:rsidR="000F376F" w:rsidRPr="00321FCC">
        <w:rPr>
          <w:rFonts w:ascii="Times New Roman" w:hAnsi="Times New Roman" w:cs="Times New Roman"/>
          <w:sz w:val="28"/>
          <w:szCs w:val="28"/>
        </w:rPr>
        <w:t> 27 квітня. Ранок. Урядова комісія прийняла ухвалу про евакуацію населення міста Прип'яті. О 12 годині 10 хвилин по місцевому радіо передано повідомлення Прип'ятського міськвиконкому про евакуацію. Більше 1200 автобусів, 200 вантажівок, два дизель-поїзди, теплоходи дали змогу евакуювати 47 тисяч чоловік (у тому числі 17 тисяч дітей, 80 лежачих хворих) протягом 2,5 годин.</w:t>
      </w:r>
    </w:p>
    <w:p w:rsidR="000F376F" w:rsidRPr="007E1EF1" w:rsidRDefault="000F376F" w:rsidP="000571F6">
      <w:pPr>
        <w:spacing w:line="360" w:lineRule="auto"/>
        <w:rPr>
          <w:rFonts w:ascii="Times New Roman" w:hAnsi="Times New Roman" w:cs="Times New Roman"/>
          <w:b/>
          <w:i/>
          <w:sz w:val="28"/>
          <w:szCs w:val="28"/>
        </w:rPr>
      </w:pPr>
      <w:r w:rsidRPr="00D937D8">
        <w:rPr>
          <w:rFonts w:ascii="Times New Roman" w:hAnsi="Times New Roman" w:cs="Times New Roman"/>
          <w:b/>
          <w:i/>
          <w:sz w:val="28"/>
          <w:szCs w:val="28"/>
        </w:rPr>
        <w:t>Відео</w:t>
      </w:r>
      <w:r w:rsidR="00351746">
        <w:rPr>
          <w:rFonts w:ascii="Times New Roman" w:hAnsi="Times New Roman" w:cs="Times New Roman"/>
          <w:b/>
          <w:i/>
          <w:sz w:val="28"/>
          <w:szCs w:val="28"/>
        </w:rPr>
        <w:t>2</w:t>
      </w:r>
      <w:r w:rsidRPr="00D937D8">
        <w:rPr>
          <w:rFonts w:ascii="Times New Roman" w:hAnsi="Times New Roman" w:cs="Times New Roman"/>
          <w:b/>
          <w:i/>
          <w:sz w:val="28"/>
          <w:szCs w:val="28"/>
        </w:rPr>
        <w:t xml:space="preserve"> </w:t>
      </w:r>
      <w:r w:rsidR="007E1EF1">
        <w:rPr>
          <w:rFonts w:ascii="Times New Roman" w:hAnsi="Times New Roman" w:cs="Times New Roman"/>
          <w:b/>
          <w:i/>
          <w:sz w:val="28"/>
          <w:szCs w:val="28"/>
        </w:rPr>
        <w:t>(</w:t>
      </w:r>
      <w:r w:rsidRPr="00D311BA">
        <w:rPr>
          <w:rFonts w:ascii="Times New Roman" w:hAnsi="Times New Roman" w:cs="Times New Roman"/>
          <w:i/>
          <w:sz w:val="28"/>
          <w:szCs w:val="28"/>
        </w:rPr>
        <w:t xml:space="preserve">Чорнобиль Евакуація </w:t>
      </w:r>
      <w:proofErr w:type="spellStart"/>
      <w:r w:rsidRPr="00D311BA">
        <w:rPr>
          <w:rFonts w:ascii="Times New Roman" w:hAnsi="Times New Roman" w:cs="Times New Roman"/>
          <w:i/>
          <w:sz w:val="28"/>
          <w:szCs w:val="28"/>
        </w:rPr>
        <w:t>Прип</w:t>
      </w:r>
      <w:r w:rsidR="00D311BA" w:rsidRPr="007E1EF1">
        <w:rPr>
          <w:rFonts w:ascii="Times New Roman" w:hAnsi="Times New Roman" w:cs="Times New Roman"/>
          <w:i/>
          <w:sz w:val="28"/>
          <w:szCs w:val="28"/>
        </w:rPr>
        <w:t>;</w:t>
      </w:r>
      <w:r w:rsidRPr="00D311BA">
        <w:rPr>
          <w:rFonts w:ascii="Times New Roman" w:hAnsi="Times New Roman" w:cs="Times New Roman"/>
          <w:i/>
          <w:sz w:val="28"/>
          <w:szCs w:val="28"/>
        </w:rPr>
        <w:t>ят</w:t>
      </w:r>
      <w:r w:rsidR="00D311BA" w:rsidRPr="007E1EF1">
        <w:rPr>
          <w:rFonts w:ascii="Times New Roman" w:hAnsi="Times New Roman" w:cs="Times New Roman"/>
          <w:i/>
          <w:sz w:val="28"/>
          <w:szCs w:val="28"/>
        </w:rPr>
        <w:t>і</w:t>
      </w:r>
      <w:proofErr w:type="spellEnd"/>
      <w:r w:rsidR="007E1EF1">
        <w:rPr>
          <w:rFonts w:ascii="Times New Roman" w:hAnsi="Times New Roman" w:cs="Times New Roman"/>
          <w:i/>
          <w:sz w:val="28"/>
          <w:szCs w:val="28"/>
        </w:rPr>
        <w:t>)</w:t>
      </w:r>
      <w:r>
        <w:rPr>
          <w:rFonts w:ascii="Times New Roman" w:hAnsi="Times New Roman" w:cs="Times New Roman"/>
          <w:b/>
          <w:i/>
          <w:sz w:val="28"/>
          <w:szCs w:val="28"/>
        </w:rPr>
        <w:t xml:space="preserve"> </w:t>
      </w:r>
    </w:p>
    <w:p w:rsidR="007E0EF8" w:rsidRPr="000F376F" w:rsidRDefault="00351746" w:rsidP="000571F6">
      <w:pPr>
        <w:spacing w:line="360" w:lineRule="auto"/>
        <w:rPr>
          <w:rFonts w:ascii="Georgia" w:hAnsi="Georgia"/>
          <w:color w:val="1F2124"/>
          <w:sz w:val="27"/>
          <w:szCs w:val="27"/>
          <w:shd w:val="clear" w:color="auto" w:fill="FFFFFF"/>
        </w:rPr>
      </w:pPr>
      <w:r>
        <w:rPr>
          <w:rFonts w:ascii="Times New Roman" w:hAnsi="Times New Roman" w:cs="Times New Roman"/>
          <w:b/>
          <w:sz w:val="28"/>
          <w:szCs w:val="28"/>
        </w:rPr>
        <w:t xml:space="preserve">Ведучий </w:t>
      </w:r>
      <w:r w:rsidR="001145D3" w:rsidRPr="001145D3">
        <w:rPr>
          <w:rFonts w:ascii="Times New Roman" w:hAnsi="Times New Roman" w:cs="Times New Roman"/>
          <w:b/>
          <w:sz w:val="28"/>
          <w:szCs w:val="28"/>
        </w:rPr>
        <w:t>.</w:t>
      </w:r>
      <w:r w:rsidR="001145D3" w:rsidRPr="00C05C85">
        <w:rPr>
          <w:rFonts w:ascii="Times New Roman" w:hAnsi="Times New Roman" w:cs="Times New Roman"/>
          <w:sz w:val="28"/>
          <w:szCs w:val="28"/>
        </w:rPr>
        <w:t> </w:t>
      </w:r>
      <w:r w:rsidR="007E0EF8" w:rsidRPr="00C05C85">
        <w:rPr>
          <w:rFonts w:ascii="Times New Roman" w:hAnsi="Times New Roman" w:cs="Times New Roman"/>
          <w:sz w:val="28"/>
          <w:szCs w:val="28"/>
        </w:rPr>
        <w:t>З  перших днів до локалізації аварії залучались кращі спеціалісти тодішнього Союзу. Провідні теоретики  і досвідчені практики прибули на ЧАЕС  з відомих і закритих таємницею  підприємств, щоб ухвалювати найважливіші рішення тут, в епіцентрі катастрофи. Ціною неймовірних зусиль з постійним ризиком для здоров’я,  ліквідатори приборкували ядерну стихію.</w:t>
      </w:r>
    </w:p>
    <w:p w:rsidR="007E0EF8" w:rsidRPr="00C05C85" w:rsidRDefault="001B2D55" w:rsidP="000571F6">
      <w:pPr>
        <w:spacing w:line="360" w:lineRule="auto"/>
        <w:rPr>
          <w:rFonts w:ascii="Times New Roman" w:hAnsi="Times New Roman" w:cs="Times New Roman"/>
          <w:sz w:val="28"/>
          <w:szCs w:val="28"/>
        </w:rPr>
      </w:pPr>
      <w:r w:rsidRPr="001B2D55">
        <w:rPr>
          <w:rFonts w:ascii="Times New Roman" w:hAnsi="Times New Roman" w:cs="Times New Roman"/>
          <w:b/>
          <w:noProof/>
          <w:sz w:val="28"/>
          <w:szCs w:val="28"/>
          <w:lang w:val="ru-RU"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3546000" cy="2361600"/>
            <wp:effectExtent l="0" t="0" r="0" b="0"/>
            <wp:wrapSquare wrapText="bothSides"/>
            <wp:docPr id="4" name="Рисунок 4" descr="F:\Кондакова Чорнобиль\print\IMG_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дакова Чорнобиль\print\IMG_6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6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E1D" w:rsidRPr="001145D3">
        <w:rPr>
          <w:rFonts w:ascii="Times New Roman" w:hAnsi="Times New Roman" w:cs="Times New Roman"/>
          <w:b/>
          <w:sz w:val="28"/>
          <w:szCs w:val="28"/>
        </w:rPr>
        <w:t>Ведучий 3.</w:t>
      </w:r>
      <w:r w:rsidR="00B66E1D" w:rsidRPr="00C05C85">
        <w:rPr>
          <w:rFonts w:ascii="Times New Roman" w:hAnsi="Times New Roman" w:cs="Times New Roman"/>
          <w:sz w:val="28"/>
          <w:szCs w:val="28"/>
        </w:rPr>
        <w:t> </w:t>
      </w:r>
      <w:r w:rsidR="007E0EF8" w:rsidRPr="00C05C85">
        <w:rPr>
          <w:rFonts w:ascii="Times New Roman" w:hAnsi="Times New Roman" w:cs="Times New Roman"/>
          <w:sz w:val="28"/>
          <w:szCs w:val="28"/>
        </w:rPr>
        <w:t>Практично все паливо масою майже в 200 т  було викинуте з реактора. Частина його миттєво випарувалася, частину розкидало біля реактора, а частина знову впала в реактор і почала плавитися. До 8 т. радіоактивного палива було викинуто в атмосферу. Рухаючись в північно-західному та західному напрямках радіоактивні маси пройшли Україною. У Білорусії осіло 60% радіоактивних речовин.</w:t>
      </w:r>
    </w:p>
    <w:p w:rsidR="007E0EF8" w:rsidRPr="00C05C85" w:rsidRDefault="005B64BB" w:rsidP="000571F6">
      <w:pPr>
        <w:spacing w:line="360" w:lineRule="auto"/>
        <w:rPr>
          <w:rFonts w:ascii="Times New Roman" w:hAnsi="Times New Roman" w:cs="Times New Roman"/>
          <w:sz w:val="28"/>
          <w:szCs w:val="28"/>
        </w:rPr>
      </w:pPr>
      <w:r w:rsidRPr="001145D3">
        <w:rPr>
          <w:rFonts w:ascii="Times New Roman" w:hAnsi="Times New Roman" w:cs="Times New Roman"/>
          <w:b/>
          <w:sz w:val="28"/>
          <w:szCs w:val="28"/>
        </w:rPr>
        <w:t>Ведучий 3.</w:t>
      </w:r>
      <w:r w:rsidRPr="00C05C85">
        <w:rPr>
          <w:rFonts w:ascii="Times New Roman" w:hAnsi="Times New Roman" w:cs="Times New Roman"/>
          <w:sz w:val="28"/>
          <w:szCs w:val="28"/>
        </w:rPr>
        <w:t> </w:t>
      </w:r>
      <w:r w:rsidR="007E0EF8" w:rsidRPr="00C05C85">
        <w:rPr>
          <w:rFonts w:ascii="Times New Roman" w:hAnsi="Times New Roman" w:cs="Times New Roman"/>
          <w:sz w:val="28"/>
          <w:szCs w:val="28"/>
        </w:rPr>
        <w:t>27 квітня радіація досягла Польщі, Фінляндії, Швеції.</w:t>
      </w:r>
    </w:p>
    <w:p w:rsidR="007E0EF8" w:rsidRPr="00C05C85" w:rsidRDefault="007E0EF8"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30 квітня  і 1 травня радіоактивні опади випали у Франції, Австрії, Угорщині,  Чехословаччині</w:t>
      </w:r>
      <w:r w:rsidR="000F376F">
        <w:rPr>
          <w:rFonts w:ascii="Times New Roman" w:hAnsi="Times New Roman" w:cs="Times New Roman"/>
          <w:sz w:val="28"/>
          <w:szCs w:val="28"/>
        </w:rPr>
        <w:t xml:space="preserve"> </w:t>
      </w:r>
      <w:r w:rsidRPr="00C05C85">
        <w:rPr>
          <w:rFonts w:ascii="Times New Roman" w:hAnsi="Times New Roman" w:cs="Times New Roman"/>
          <w:sz w:val="28"/>
          <w:szCs w:val="28"/>
        </w:rPr>
        <w:t>.</w:t>
      </w:r>
      <w:r w:rsidR="007E1EF1">
        <w:rPr>
          <w:rFonts w:ascii="Times New Roman" w:hAnsi="Times New Roman" w:cs="Times New Roman"/>
          <w:sz w:val="28"/>
          <w:szCs w:val="28"/>
        </w:rPr>
        <w:t xml:space="preserve"> </w:t>
      </w:r>
      <w:r w:rsidRPr="00C05C85">
        <w:rPr>
          <w:rFonts w:ascii="Times New Roman" w:hAnsi="Times New Roman" w:cs="Times New Roman"/>
          <w:sz w:val="28"/>
          <w:szCs w:val="28"/>
        </w:rPr>
        <w:t xml:space="preserve">Пізніше радіоактивні маси досягли Великобританії, </w:t>
      </w:r>
      <w:r w:rsidRPr="00C05C85">
        <w:rPr>
          <w:rFonts w:ascii="Times New Roman" w:hAnsi="Times New Roman" w:cs="Times New Roman"/>
          <w:sz w:val="28"/>
          <w:szCs w:val="28"/>
        </w:rPr>
        <w:lastRenderedPageBreak/>
        <w:t>Югославії, Італії, Греції. Підвищення радіаційного фону відмічалось в Китаї, Японії, Індії, Канаді, США. В  Україні радіоактивне забруднення охопило територію в 50000кв.км з населенням 2,5млн. чол. Чорнобильська катастрофа - це величезне екологічне лихо.</w:t>
      </w:r>
    </w:p>
    <w:p w:rsidR="007E0EF8" w:rsidRPr="00C05C85" w:rsidRDefault="005B64BB" w:rsidP="000571F6">
      <w:pPr>
        <w:spacing w:line="360" w:lineRule="auto"/>
        <w:rPr>
          <w:rFonts w:ascii="Times New Roman" w:hAnsi="Times New Roman" w:cs="Times New Roman"/>
          <w:sz w:val="28"/>
          <w:szCs w:val="28"/>
        </w:rPr>
      </w:pPr>
      <w:r w:rsidRPr="001145D3">
        <w:rPr>
          <w:rFonts w:ascii="Times New Roman" w:hAnsi="Times New Roman" w:cs="Times New Roman"/>
          <w:b/>
          <w:sz w:val="28"/>
          <w:szCs w:val="28"/>
        </w:rPr>
        <w:t>Ведучий 3.</w:t>
      </w:r>
      <w:r w:rsidRPr="00C05C85">
        <w:rPr>
          <w:rFonts w:ascii="Times New Roman" w:hAnsi="Times New Roman" w:cs="Times New Roman"/>
          <w:sz w:val="28"/>
          <w:szCs w:val="28"/>
        </w:rPr>
        <w:t> </w:t>
      </w:r>
      <w:r w:rsidR="007E0EF8" w:rsidRPr="00C05C85">
        <w:rPr>
          <w:rFonts w:ascii="Times New Roman" w:hAnsi="Times New Roman" w:cs="Times New Roman"/>
          <w:sz w:val="28"/>
          <w:szCs w:val="28"/>
        </w:rPr>
        <w:t>Ліквідація наслідків вибуху 4-го реактора потребувала мобілізації величезних людських ресурсів. Робота ускладнювалася тим, що перебування в зоні радіаційного забруднення обмежувалося… Першочерговим завданням було убезпечити від потоків радіації із зруйнованого реактора.</w:t>
      </w:r>
    </w:p>
    <w:p w:rsidR="001747E6"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 </w:t>
      </w:r>
      <w:r w:rsidR="00AD30A6" w:rsidRPr="00B66E1D">
        <w:rPr>
          <w:rFonts w:ascii="Times New Roman" w:hAnsi="Times New Roman" w:cs="Times New Roman"/>
          <w:b/>
          <w:sz w:val="28"/>
          <w:szCs w:val="28"/>
        </w:rPr>
        <w:t>Ведучий 4.</w:t>
      </w:r>
      <w:r w:rsidR="00AD30A6" w:rsidRPr="00C05C85">
        <w:rPr>
          <w:rFonts w:ascii="Times New Roman" w:hAnsi="Times New Roman" w:cs="Times New Roman"/>
          <w:sz w:val="28"/>
          <w:szCs w:val="28"/>
        </w:rPr>
        <w:t> </w:t>
      </w:r>
      <w:r w:rsidR="001747E6" w:rsidRPr="00C05C85">
        <w:rPr>
          <w:rFonts w:ascii="Times New Roman" w:hAnsi="Times New Roman" w:cs="Times New Roman"/>
          <w:sz w:val="28"/>
          <w:szCs w:val="28"/>
        </w:rPr>
        <w:t>Наслідки вибуху четвертого реактора Чорнобильської атомної сколихнули весь світ. У результаті аварії стався викид величезної кількості радіоактивних речовин з активної зони реактора, які радіоактивною хмарою перенеслись на великі відстані.</w:t>
      </w:r>
    </w:p>
    <w:p w:rsidR="00993D39" w:rsidRDefault="00993D39" w:rsidP="000571F6">
      <w:pPr>
        <w:spacing w:line="360" w:lineRule="auto"/>
        <w:rPr>
          <w:rFonts w:ascii="Times New Roman" w:hAnsi="Times New Roman" w:cs="Times New Roman"/>
          <w:sz w:val="28"/>
          <w:szCs w:val="28"/>
        </w:rPr>
      </w:pPr>
      <w:r w:rsidRPr="00B66E1D">
        <w:rPr>
          <w:rFonts w:ascii="Times New Roman" w:hAnsi="Times New Roman" w:cs="Times New Roman"/>
          <w:b/>
          <w:sz w:val="28"/>
          <w:szCs w:val="28"/>
        </w:rPr>
        <w:t xml:space="preserve">Ведучий </w:t>
      </w:r>
      <w:r w:rsidRPr="00993D39">
        <w:rPr>
          <w:rFonts w:ascii="Times New Roman" w:hAnsi="Times New Roman" w:cs="Times New Roman"/>
          <w:sz w:val="28"/>
          <w:szCs w:val="28"/>
        </w:rPr>
        <w:t>Україна живе з чорнобиль</w:t>
      </w:r>
      <w:r>
        <w:rPr>
          <w:rFonts w:ascii="Times New Roman" w:hAnsi="Times New Roman" w:cs="Times New Roman"/>
          <w:sz w:val="28"/>
          <w:szCs w:val="28"/>
        </w:rPr>
        <w:t>ською бідою вже 33 роки</w:t>
      </w:r>
      <w:r w:rsidRPr="00993D39">
        <w:rPr>
          <w:rFonts w:ascii="Times New Roman" w:hAnsi="Times New Roman" w:cs="Times New Roman"/>
          <w:sz w:val="28"/>
          <w:szCs w:val="28"/>
        </w:rPr>
        <w:t xml:space="preserve"> і зрослася з нею, на жаль, навіки. Минулі роки не зменшили бажання мільйонів українських громадян знати всю правд</w:t>
      </w:r>
      <w:r w:rsidR="007E1EF1">
        <w:rPr>
          <w:rFonts w:ascii="Times New Roman" w:hAnsi="Times New Roman" w:cs="Times New Roman"/>
          <w:sz w:val="28"/>
          <w:szCs w:val="28"/>
        </w:rPr>
        <w:t xml:space="preserve">у про причини того </w:t>
      </w:r>
      <w:r w:rsidRPr="00993D39">
        <w:rPr>
          <w:rFonts w:ascii="Times New Roman" w:hAnsi="Times New Roman" w:cs="Times New Roman"/>
          <w:sz w:val="28"/>
          <w:szCs w:val="28"/>
        </w:rPr>
        <w:t>трагічного, що сталося теплої квітневої ночі на Чорнобильській АЕС.</w:t>
      </w:r>
    </w:p>
    <w:p w:rsidR="00993D39" w:rsidRPr="00993D39" w:rsidRDefault="00993D39" w:rsidP="000571F6">
      <w:pPr>
        <w:spacing w:line="360" w:lineRule="auto"/>
        <w:rPr>
          <w:rFonts w:ascii="Times New Roman" w:hAnsi="Times New Roman" w:cs="Times New Roman"/>
          <w:i/>
          <w:sz w:val="28"/>
          <w:szCs w:val="28"/>
        </w:rPr>
      </w:pPr>
      <w:r w:rsidRPr="00993D39">
        <w:rPr>
          <w:rFonts w:ascii="Times New Roman" w:hAnsi="Times New Roman" w:cs="Times New Roman"/>
          <w:b/>
          <w:sz w:val="28"/>
          <w:szCs w:val="28"/>
        </w:rPr>
        <w:t>Відео</w:t>
      </w:r>
      <w:r w:rsidR="00351746">
        <w:rPr>
          <w:rFonts w:ascii="Times New Roman" w:hAnsi="Times New Roman" w:cs="Times New Roman"/>
          <w:b/>
          <w:sz w:val="28"/>
          <w:szCs w:val="28"/>
        </w:rPr>
        <w:t xml:space="preserve"> 3</w:t>
      </w:r>
      <w:r>
        <w:rPr>
          <w:rFonts w:ascii="Times New Roman" w:hAnsi="Times New Roman" w:cs="Times New Roman"/>
          <w:sz w:val="28"/>
          <w:szCs w:val="28"/>
        </w:rPr>
        <w:t xml:space="preserve"> </w:t>
      </w:r>
      <w:r w:rsidRPr="00993D39">
        <w:rPr>
          <w:rFonts w:ascii="Times New Roman" w:hAnsi="Times New Roman" w:cs="Times New Roman"/>
          <w:i/>
          <w:sz w:val="28"/>
          <w:szCs w:val="28"/>
        </w:rPr>
        <w:t>(Правда про Чорнобиль)</w:t>
      </w:r>
      <w:r w:rsidR="001B2D55" w:rsidRPr="001B2D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74E5B" w:rsidRPr="00C05C85" w:rsidRDefault="001B2D55" w:rsidP="000571F6">
      <w:pPr>
        <w:spacing w:line="360" w:lineRule="auto"/>
        <w:rPr>
          <w:rFonts w:ascii="Times New Roman" w:hAnsi="Times New Roman" w:cs="Times New Roman"/>
          <w:sz w:val="28"/>
          <w:szCs w:val="28"/>
        </w:rPr>
      </w:pPr>
      <w:r w:rsidRPr="001B2D55">
        <w:rPr>
          <w:rFonts w:ascii="Times New Roman" w:hAnsi="Times New Roman" w:cs="Times New Roman"/>
          <w:i/>
          <w:noProof/>
          <w:sz w:val="28"/>
          <w:szCs w:val="28"/>
          <w:lang w:val="ru-RU" w:eastAsia="ru-RU"/>
        </w:rPr>
        <w:drawing>
          <wp:anchor distT="0" distB="0" distL="114300" distR="114300" simplePos="0" relativeHeight="251651072" behindDoc="0" locked="0" layoutInCell="1" allowOverlap="1">
            <wp:simplePos x="0" y="0"/>
            <wp:positionH relativeFrom="column">
              <wp:posOffset>2300605</wp:posOffset>
            </wp:positionH>
            <wp:positionV relativeFrom="paragraph">
              <wp:posOffset>285750</wp:posOffset>
            </wp:positionV>
            <wp:extent cx="3600000" cy="2401200"/>
            <wp:effectExtent l="0" t="0" r="0" b="0"/>
            <wp:wrapSquare wrapText="bothSides"/>
            <wp:docPr id="5" name="Рисунок 5" descr="F:\Кондакова Чорнобиль\print\IMG_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дакова Чорнобиль\print\IMG_6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E5B" w:rsidRPr="00B66E1D">
        <w:rPr>
          <w:rFonts w:ascii="Times New Roman" w:hAnsi="Times New Roman" w:cs="Times New Roman"/>
          <w:b/>
          <w:sz w:val="28"/>
          <w:szCs w:val="28"/>
        </w:rPr>
        <w:t xml:space="preserve">Ведучий </w:t>
      </w:r>
      <w:r w:rsidR="00F74E5B" w:rsidRPr="00C05C85">
        <w:rPr>
          <w:rFonts w:ascii="Times New Roman" w:hAnsi="Times New Roman" w:cs="Times New Roman"/>
          <w:sz w:val="28"/>
          <w:szCs w:val="28"/>
        </w:rPr>
        <w:t xml:space="preserve"> </w:t>
      </w:r>
      <w:r w:rsidR="001747E6" w:rsidRPr="00C05C85">
        <w:rPr>
          <w:rFonts w:ascii="Times New Roman" w:hAnsi="Times New Roman" w:cs="Times New Roman"/>
          <w:sz w:val="28"/>
          <w:szCs w:val="28"/>
        </w:rPr>
        <w:t xml:space="preserve">На квітучий українській землі з'явились пусті міста і села, мертвий ліс, до якого не можна підходити, сади з яблуками, насиченими радіоактивною отрутою, вода, яку не можна пити, і навіть повітря, яким дихаємо, стало ворогом. </w:t>
      </w:r>
    </w:p>
    <w:p w:rsidR="001747E6" w:rsidRPr="00C05C85" w:rsidRDefault="00F74E5B" w:rsidP="000571F6">
      <w:pPr>
        <w:spacing w:line="360" w:lineRule="auto"/>
        <w:rPr>
          <w:rFonts w:ascii="Times New Roman" w:hAnsi="Times New Roman" w:cs="Times New Roman"/>
          <w:sz w:val="28"/>
          <w:szCs w:val="28"/>
        </w:rPr>
      </w:pPr>
      <w:r w:rsidRPr="00B66E1D">
        <w:rPr>
          <w:rFonts w:ascii="Times New Roman" w:hAnsi="Times New Roman" w:cs="Times New Roman"/>
          <w:b/>
          <w:sz w:val="28"/>
          <w:szCs w:val="28"/>
        </w:rPr>
        <w:t xml:space="preserve">Ведучий </w:t>
      </w:r>
      <w:r w:rsidR="001747E6" w:rsidRPr="00C05C85">
        <w:rPr>
          <w:rFonts w:ascii="Times New Roman" w:hAnsi="Times New Roman" w:cs="Times New Roman"/>
          <w:sz w:val="28"/>
          <w:szCs w:val="28"/>
        </w:rPr>
        <w:t xml:space="preserve"> Радіація — невидимий і тому підступний ворог усього живого. Від неї важко вберегтися, захистити себе і природу. Дуже важко кидати свою маленьку батьківщину</w:t>
      </w:r>
      <w:r w:rsidRPr="00C05C85">
        <w:rPr>
          <w:rFonts w:ascii="Times New Roman" w:hAnsi="Times New Roman" w:cs="Times New Roman"/>
          <w:sz w:val="28"/>
          <w:szCs w:val="28"/>
        </w:rPr>
        <w:t xml:space="preserve">. </w:t>
      </w:r>
      <w:r w:rsidR="001747E6" w:rsidRPr="00C05C85">
        <w:rPr>
          <w:rFonts w:ascii="Times New Roman" w:hAnsi="Times New Roman" w:cs="Times New Roman"/>
          <w:sz w:val="28"/>
          <w:szCs w:val="28"/>
        </w:rPr>
        <w:t xml:space="preserve">Обезлюдніли села, де століттями ростили жито, </w:t>
      </w:r>
      <w:r w:rsidR="001747E6" w:rsidRPr="00C05C85">
        <w:rPr>
          <w:rFonts w:ascii="Times New Roman" w:hAnsi="Times New Roman" w:cs="Times New Roman"/>
          <w:sz w:val="28"/>
          <w:szCs w:val="28"/>
        </w:rPr>
        <w:lastRenderedPageBreak/>
        <w:t>виховували дітей. Тепер у селах моторошна тиша. Лише гадюччя і вужі по</w:t>
      </w:r>
      <w:r w:rsidR="001747E6" w:rsidRPr="00C05C85">
        <w:rPr>
          <w:rFonts w:ascii="Times New Roman" w:hAnsi="Times New Roman" w:cs="Times New Roman"/>
          <w:sz w:val="28"/>
          <w:szCs w:val="28"/>
        </w:rPr>
        <w:softHyphen/>
        <w:t>взають на його околицях. Довкруг</w:t>
      </w:r>
      <w:r w:rsidRPr="00C05C85">
        <w:rPr>
          <w:rFonts w:ascii="Times New Roman" w:hAnsi="Times New Roman" w:cs="Times New Roman"/>
          <w:sz w:val="28"/>
          <w:szCs w:val="28"/>
        </w:rPr>
        <w:t>и</w:t>
      </w:r>
      <w:r w:rsidR="001747E6" w:rsidRPr="00C05C85">
        <w:rPr>
          <w:rFonts w:ascii="Times New Roman" w:hAnsi="Times New Roman" w:cs="Times New Roman"/>
          <w:sz w:val="28"/>
          <w:szCs w:val="28"/>
        </w:rPr>
        <w:t xml:space="preserve"> усе заростає бур'яном.</w:t>
      </w:r>
    </w:p>
    <w:p w:rsidR="00F74E5B" w:rsidRPr="005B688A" w:rsidRDefault="00351746" w:rsidP="000571F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Ведучий </w:t>
      </w:r>
      <w:r w:rsidR="00F74E5B" w:rsidRPr="005B688A">
        <w:rPr>
          <w:rFonts w:ascii="Times New Roman" w:hAnsi="Times New Roman" w:cs="Times New Roman"/>
          <w:b/>
          <w:sz w:val="28"/>
          <w:szCs w:val="28"/>
        </w:rPr>
        <w:t xml:space="preserve"> </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Ні звуку, ні скрипу, лиш вітер</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Гуляє в порожніх оселях...</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Ще треба й таке пережити —</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Безлюдні покинуті села.</w:t>
      </w:r>
    </w:p>
    <w:p w:rsidR="00F74E5B" w:rsidRPr="00351746" w:rsidRDefault="00351746" w:rsidP="000571F6">
      <w:pPr>
        <w:spacing w:line="360" w:lineRule="auto"/>
        <w:rPr>
          <w:rFonts w:ascii="Times New Roman" w:hAnsi="Times New Roman" w:cs="Times New Roman"/>
          <w:b/>
          <w:sz w:val="28"/>
          <w:szCs w:val="28"/>
        </w:rPr>
      </w:pPr>
      <w:r w:rsidRPr="00351746">
        <w:rPr>
          <w:rFonts w:ascii="Times New Roman" w:hAnsi="Times New Roman" w:cs="Times New Roman"/>
          <w:b/>
          <w:sz w:val="28"/>
          <w:szCs w:val="28"/>
        </w:rPr>
        <w:t xml:space="preserve">Ведучий </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Було село. Тепер села немає.</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Там річка омивала береги</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І люди там жили,</w:t>
      </w:r>
    </w:p>
    <w:p w:rsidR="001747E6" w:rsidRPr="00C05C85" w:rsidRDefault="001747E6"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Тепер і їх немає —</w:t>
      </w:r>
    </w:p>
    <w:p w:rsidR="001747E6" w:rsidRDefault="001B2D55" w:rsidP="000571F6">
      <w:pPr>
        <w:spacing w:line="360" w:lineRule="auto"/>
        <w:rPr>
          <w:rFonts w:ascii="Times New Roman" w:hAnsi="Times New Roman" w:cs="Times New Roman"/>
          <w:sz w:val="28"/>
          <w:szCs w:val="28"/>
        </w:rPr>
      </w:pPr>
      <w:r w:rsidRPr="001B2D55">
        <w:rPr>
          <w:rFonts w:ascii="Times New Roman" w:hAnsi="Times New Roman" w:cs="Times New Roman"/>
          <w:b/>
          <w:noProof/>
          <w:sz w:val="28"/>
          <w:szCs w:val="28"/>
          <w:lang w:val="ru-RU" w:eastAsia="ru-RU"/>
        </w:rPr>
        <w:drawing>
          <wp:anchor distT="0" distB="0" distL="114300" distR="114300" simplePos="0" relativeHeight="251665408" behindDoc="0" locked="0" layoutInCell="1" allowOverlap="1">
            <wp:simplePos x="0" y="0"/>
            <wp:positionH relativeFrom="column">
              <wp:posOffset>-4445</wp:posOffset>
            </wp:positionH>
            <wp:positionV relativeFrom="paragraph">
              <wp:posOffset>440690</wp:posOffset>
            </wp:positionV>
            <wp:extent cx="3600000" cy="2397600"/>
            <wp:effectExtent l="0" t="0" r="0" b="0"/>
            <wp:wrapSquare wrapText="bothSides"/>
            <wp:docPr id="6" name="Рисунок 6" descr="F:\Кондакова Чорнобиль\print\IMG_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дакова Чорнобиль\print\IMG_64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7E6" w:rsidRPr="00C05C85">
        <w:rPr>
          <w:rFonts w:ascii="Times New Roman" w:hAnsi="Times New Roman" w:cs="Times New Roman"/>
          <w:sz w:val="28"/>
          <w:szCs w:val="28"/>
        </w:rPr>
        <w:t>Роз'їхались по світу хто куди...</w:t>
      </w:r>
    </w:p>
    <w:p w:rsidR="00C24AEC" w:rsidRPr="00C05C85" w:rsidRDefault="00351746" w:rsidP="000571F6">
      <w:pPr>
        <w:spacing w:line="360" w:lineRule="auto"/>
        <w:rPr>
          <w:rFonts w:ascii="Times New Roman" w:hAnsi="Times New Roman" w:cs="Times New Roman"/>
          <w:sz w:val="28"/>
          <w:szCs w:val="28"/>
        </w:rPr>
      </w:pPr>
      <w:r>
        <w:rPr>
          <w:rFonts w:ascii="Times New Roman" w:hAnsi="Times New Roman" w:cs="Times New Roman"/>
          <w:b/>
          <w:sz w:val="28"/>
          <w:szCs w:val="28"/>
        </w:rPr>
        <w:t xml:space="preserve">Ведучий </w:t>
      </w:r>
      <w:r w:rsidR="00C24AEC" w:rsidRPr="00C05C85">
        <w:rPr>
          <w:rFonts w:ascii="Times New Roman" w:hAnsi="Times New Roman" w:cs="Times New Roman"/>
          <w:b/>
          <w:sz w:val="28"/>
          <w:szCs w:val="28"/>
        </w:rPr>
        <w:t>.</w:t>
      </w:r>
      <w:r w:rsidR="00C24AEC" w:rsidRPr="00C05C85">
        <w:rPr>
          <w:rFonts w:ascii="Times New Roman" w:hAnsi="Times New Roman" w:cs="Times New Roman"/>
          <w:sz w:val="28"/>
          <w:szCs w:val="28"/>
        </w:rPr>
        <w:t>  З перших хвилин катастрофи розпочалися спроби приборкати ядерну стихію. Ліквідація наслідків аварії здійснювалася спільною працею вчених, лікарів, інженерів, будівельників, гідротехніків і військових.</w:t>
      </w:r>
      <w:r w:rsidR="00381710">
        <w:rPr>
          <w:rFonts w:ascii="Times New Roman" w:hAnsi="Times New Roman" w:cs="Times New Roman"/>
          <w:sz w:val="28"/>
          <w:szCs w:val="28"/>
        </w:rPr>
        <w:t xml:space="preserve"> </w:t>
      </w:r>
      <w:r w:rsidR="00C24AEC" w:rsidRPr="00C05C85">
        <w:rPr>
          <w:rFonts w:ascii="Times New Roman" w:hAnsi="Times New Roman" w:cs="Times New Roman"/>
          <w:sz w:val="28"/>
          <w:szCs w:val="28"/>
        </w:rPr>
        <w:t>Справжня доброта, порядність, небайдужість до людського горя й вірність обов’язку були на першому плані.</w:t>
      </w:r>
    </w:p>
    <w:p w:rsidR="005B64BB" w:rsidRPr="005B64BB" w:rsidRDefault="00C05C85" w:rsidP="000571F6">
      <w:pPr>
        <w:spacing w:line="360" w:lineRule="auto"/>
        <w:rPr>
          <w:rFonts w:ascii="Times New Roman" w:hAnsi="Times New Roman" w:cs="Times New Roman"/>
          <w:sz w:val="28"/>
          <w:szCs w:val="28"/>
        </w:rPr>
      </w:pPr>
      <w:r>
        <w:rPr>
          <w:rFonts w:ascii="Times New Roman" w:hAnsi="Times New Roman" w:cs="Times New Roman"/>
          <w:b/>
          <w:sz w:val="28"/>
          <w:szCs w:val="28"/>
        </w:rPr>
        <w:t>Ведучий</w:t>
      </w:r>
      <w:r w:rsidR="00351746">
        <w:rPr>
          <w:rFonts w:ascii="Times New Roman" w:hAnsi="Times New Roman" w:cs="Times New Roman"/>
          <w:b/>
          <w:sz w:val="28"/>
          <w:szCs w:val="28"/>
        </w:rPr>
        <w:t xml:space="preserve"> </w:t>
      </w:r>
      <w:r w:rsidR="00C24AEC" w:rsidRPr="00C05C85">
        <w:rPr>
          <w:rFonts w:ascii="Times New Roman" w:hAnsi="Times New Roman" w:cs="Times New Roman"/>
          <w:b/>
          <w:sz w:val="28"/>
          <w:szCs w:val="28"/>
        </w:rPr>
        <w:t>.</w:t>
      </w:r>
      <w:r w:rsidR="00C24AEC" w:rsidRPr="00C05C85">
        <w:rPr>
          <w:rFonts w:ascii="Times New Roman" w:hAnsi="Times New Roman" w:cs="Times New Roman"/>
          <w:sz w:val="28"/>
          <w:szCs w:val="28"/>
        </w:rPr>
        <w:t xml:space="preserve"> Серед тих, хто загинув майже відразу, зупиняючи  ядерну реакцію смерті, - шестеро пожежників. Молоді… їм ще тільки починати жити, кохати, </w:t>
      </w:r>
      <w:r w:rsidR="00C24AEC" w:rsidRPr="00C05C85">
        <w:rPr>
          <w:rFonts w:ascii="Times New Roman" w:hAnsi="Times New Roman" w:cs="Times New Roman"/>
          <w:sz w:val="28"/>
          <w:szCs w:val="28"/>
        </w:rPr>
        <w:lastRenderedPageBreak/>
        <w:t xml:space="preserve">народжувати дітей, приносити радість у свої оселі… У кожного були свої </w:t>
      </w:r>
      <w:r w:rsidR="00C24AEC" w:rsidRPr="005B64BB">
        <w:rPr>
          <w:rFonts w:ascii="Times New Roman" w:hAnsi="Times New Roman" w:cs="Times New Roman"/>
          <w:sz w:val="28"/>
          <w:szCs w:val="28"/>
        </w:rPr>
        <w:t>плани, надії, бажання.</w:t>
      </w:r>
    </w:p>
    <w:p w:rsidR="00164B81" w:rsidRDefault="00384775" w:rsidP="000571F6">
      <w:pPr>
        <w:spacing w:line="360" w:lineRule="auto"/>
        <w:rPr>
          <w:rFonts w:ascii="Times New Roman" w:hAnsi="Times New Roman" w:cs="Times New Roman"/>
          <w:sz w:val="28"/>
          <w:szCs w:val="28"/>
        </w:rPr>
      </w:pPr>
      <w:r w:rsidRPr="005B64BB">
        <w:rPr>
          <w:rFonts w:ascii="Times New Roman" w:hAnsi="Times New Roman" w:cs="Times New Roman"/>
          <w:b/>
          <w:sz w:val="28"/>
          <w:szCs w:val="28"/>
        </w:rPr>
        <w:t xml:space="preserve">Ведучий </w:t>
      </w:r>
      <w:r w:rsidRPr="00C05C85">
        <w:rPr>
          <w:b/>
          <w:sz w:val="28"/>
          <w:szCs w:val="28"/>
        </w:rPr>
        <w:t>.</w:t>
      </w:r>
      <w:r w:rsidRPr="00C05C85">
        <w:rPr>
          <w:sz w:val="28"/>
          <w:szCs w:val="28"/>
        </w:rPr>
        <w:t> </w:t>
      </w:r>
      <w:r w:rsidR="00831B57">
        <w:rPr>
          <w:rFonts w:ascii="Times New Roman" w:hAnsi="Times New Roman" w:cs="Times New Roman"/>
          <w:sz w:val="28"/>
          <w:szCs w:val="28"/>
        </w:rPr>
        <w:t xml:space="preserve">Володимир </w:t>
      </w:r>
      <w:proofErr w:type="spellStart"/>
      <w:r w:rsidR="00831B57">
        <w:rPr>
          <w:rFonts w:ascii="Times New Roman" w:hAnsi="Times New Roman" w:cs="Times New Roman"/>
          <w:sz w:val="28"/>
          <w:szCs w:val="28"/>
        </w:rPr>
        <w:t>Правик</w:t>
      </w:r>
      <w:proofErr w:type="spellEnd"/>
      <w:r w:rsidR="00831B57">
        <w:rPr>
          <w:rFonts w:ascii="Times New Roman" w:hAnsi="Times New Roman" w:cs="Times New Roman"/>
          <w:sz w:val="28"/>
          <w:szCs w:val="28"/>
        </w:rPr>
        <w:t xml:space="preserve">, Микола Ващук, Василь Ігнатенко, Віктор </w:t>
      </w:r>
      <w:proofErr w:type="spellStart"/>
      <w:r w:rsidR="00831B57">
        <w:rPr>
          <w:rFonts w:ascii="Times New Roman" w:hAnsi="Times New Roman" w:cs="Times New Roman"/>
          <w:sz w:val="28"/>
          <w:szCs w:val="28"/>
        </w:rPr>
        <w:t>Кибенок</w:t>
      </w:r>
      <w:proofErr w:type="spellEnd"/>
      <w:r w:rsidR="00831B57">
        <w:rPr>
          <w:rFonts w:ascii="Times New Roman" w:hAnsi="Times New Roman" w:cs="Times New Roman"/>
          <w:sz w:val="28"/>
          <w:szCs w:val="28"/>
        </w:rPr>
        <w:t xml:space="preserve">,, Микола </w:t>
      </w:r>
      <w:proofErr w:type="spellStart"/>
      <w:r w:rsidR="00831B57">
        <w:rPr>
          <w:rFonts w:ascii="Times New Roman" w:hAnsi="Times New Roman" w:cs="Times New Roman"/>
          <w:sz w:val="28"/>
          <w:szCs w:val="28"/>
        </w:rPr>
        <w:t>Титенко</w:t>
      </w:r>
      <w:proofErr w:type="spellEnd"/>
      <w:r w:rsidR="00831B57">
        <w:rPr>
          <w:rFonts w:ascii="Times New Roman" w:hAnsi="Times New Roman" w:cs="Times New Roman"/>
          <w:sz w:val="28"/>
          <w:szCs w:val="28"/>
        </w:rPr>
        <w:t xml:space="preserve">, Володимир </w:t>
      </w:r>
      <w:proofErr w:type="spellStart"/>
      <w:r w:rsidR="00831B57">
        <w:rPr>
          <w:rFonts w:ascii="Times New Roman" w:hAnsi="Times New Roman" w:cs="Times New Roman"/>
          <w:sz w:val="28"/>
          <w:szCs w:val="28"/>
        </w:rPr>
        <w:t>Тишура</w:t>
      </w:r>
      <w:proofErr w:type="spellEnd"/>
      <w:r w:rsidR="00831B57">
        <w:rPr>
          <w:rFonts w:ascii="Times New Roman" w:hAnsi="Times New Roman" w:cs="Times New Roman"/>
          <w:sz w:val="28"/>
          <w:szCs w:val="28"/>
        </w:rPr>
        <w:t xml:space="preserve"> - і</w:t>
      </w:r>
      <w:r w:rsidRPr="00C05C85">
        <w:rPr>
          <w:rFonts w:ascii="Times New Roman" w:hAnsi="Times New Roman" w:cs="Times New Roman"/>
          <w:sz w:val="28"/>
          <w:szCs w:val="28"/>
        </w:rPr>
        <w:t>мена героїв, які першими ступили на лінію вог</w:t>
      </w:r>
      <w:r w:rsidRPr="00C05C85">
        <w:rPr>
          <w:rFonts w:ascii="Times New Roman" w:hAnsi="Times New Roman" w:cs="Times New Roman"/>
          <w:sz w:val="28"/>
          <w:szCs w:val="28"/>
        </w:rPr>
        <w:softHyphen/>
        <w:t>ню. Вони ступили у вируюче полум'я, у смертельну радіацію, рятуючи станцію і людей. Вони не думали про себе: на це не було часу.</w:t>
      </w:r>
      <w:r w:rsidR="00164B81" w:rsidRPr="00C05C85">
        <w:rPr>
          <w:rFonts w:ascii="Times New Roman" w:hAnsi="Times New Roman" w:cs="Times New Roman"/>
          <w:sz w:val="28"/>
          <w:szCs w:val="28"/>
        </w:rPr>
        <w:t xml:space="preserve"> Вони не озирались, не відступали, на ховались за спини інших. </w:t>
      </w:r>
      <w:r w:rsidRPr="00C05C85">
        <w:rPr>
          <w:rFonts w:ascii="Times New Roman" w:hAnsi="Times New Roman" w:cs="Times New Roman"/>
          <w:sz w:val="28"/>
          <w:szCs w:val="28"/>
        </w:rPr>
        <w:t>Вони працювали.</w:t>
      </w:r>
    </w:p>
    <w:p w:rsidR="005B64BB" w:rsidRPr="00C05C85" w:rsidRDefault="00351746" w:rsidP="000571F6">
      <w:pPr>
        <w:spacing w:line="360" w:lineRule="auto"/>
        <w:rPr>
          <w:rFonts w:ascii="Times New Roman" w:hAnsi="Times New Roman" w:cs="Times New Roman"/>
          <w:sz w:val="28"/>
          <w:szCs w:val="28"/>
        </w:rPr>
      </w:pPr>
      <w:r>
        <w:rPr>
          <w:rFonts w:ascii="Times New Roman" w:hAnsi="Times New Roman" w:cs="Times New Roman"/>
          <w:sz w:val="28"/>
          <w:szCs w:val="28"/>
        </w:rPr>
        <w:t>В</w:t>
      </w:r>
      <w:r w:rsidR="005B64BB">
        <w:rPr>
          <w:rFonts w:ascii="Times New Roman" w:hAnsi="Times New Roman" w:cs="Times New Roman"/>
          <w:sz w:val="28"/>
          <w:szCs w:val="28"/>
        </w:rPr>
        <w:t>ідео</w:t>
      </w:r>
      <w:r>
        <w:rPr>
          <w:rFonts w:ascii="Times New Roman" w:hAnsi="Times New Roman" w:cs="Times New Roman"/>
          <w:sz w:val="28"/>
          <w:szCs w:val="28"/>
        </w:rPr>
        <w:t xml:space="preserve"> 4</w:t>
      </w:r>
    </w:p>
    <w:p w:rsidR="00F74E5B"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b/>
          <w:sz w:val="28"/>
          <w:szCs w:val="28"/>
        </w:rPr>
        <w:t>Ведучий</w:t>
      </w:r>
      <w:r w:rsidR="00351746">
        <w:rPr>
          <w:rFonts w:ascii="Times New Roman" w:hAnsi="Times New Roman" w:cs="Times New Roman"/>
          <w:b/>
          <w:sz w:val="28"/>
          <w:szCs w:val="28"/>
        </w:rPr>
        <w:t xml:space="preserve">. </w:t>
      </w:r>
      <w:r w:rsidR="00164B81" w:rsidRPr="00C05C85">
        <w:rPr>
          <w:rFonts w:ascii="Times New Roman" w:hAnsi="Times New Roman" w:cs="Times New Roman"/>
          <w:sz w:val="28"/>
          <w:szCs w:val="28"/>
        </w:rPr>
        <w:t> </w:t>
      </w:r>
      <w:r w:rsidR="00F74E5B" w:rsidRPr="00C05C85">
        <w:rPr>
          <w:rFonts w:ascii="Times New Roman" w:hAnsi="Times New Roman" w:cs="Times New Roman"/>
          <w:sz w:val="28"/>
          <w:szCs w:val="28"/>
        </w:rPr>
        <w:t xml:space="preserve">Бракує слів, аби висловити всі почуття і враження від побаченого і почутого. Ми, юне покоління, доземно схиляємо голови перед усіма ліквідаторами цієї страшної аварії.  Перед живими. Перед пам`яттю тих, хто відійшов передчасно у вічність від радіаційного смерчу.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Хвилиною мовчання вшануємо тих, хто ліквідував наслідки аварії й у розквіті сил пішов із життя.</w:t>
      </w:r>
    </w:p>
    <w:p w:rsidR="00C24AEC"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(Хвилина мовчання)</w:t>
      </w:r>
    </w:p>
    <w:p w:rsidR="00C05C85" w:rsidRPr="00C05C85" w:rsidRDefault="001B2D55" w:rsidP="000571F6">
      <w:pPr>
        <w:spacing w:line="360" w:lineRule="auto"/>
        <w:rPr>
          <w:rFonts w:ascii="Times New Roman" w:hAnsi="Times New Roman" w:cs="Times New Roman"/>
          <w:sz w:val="28"/>
          <w:szCs w:val="28"/>
        </w:rPr>
      </w:pPr>
      <w:r w:rsidRPr="001B2D55">
        <w:rPr>
          <w:rFonts w:ascii="Times New Roman" w:hAnsi="Times New Roman" w:cs="Times New Roman"/>
          <w:noProof/>
          <w:sz w:val="28"/>
          <w:szCs w:val="28"/>
          <w:lang w:val="ru-RU" w:eastAsia="ru-RU"/>
        </w:rPr>
        <w:drawing>
          <wp:anchor distT="0" distB="0" distL="114300" distR="114300" simplePos="0" relativeHeight="251675648" behindDoc="0" locked="0" layoutInCell="1" allowOverlap="1">
            <wp:simplePos x="0" y="0"/>
            <wp:positionH relativeFrom="column">
              <wp:posOffset>2510155</wp:posOffset>
            </wp:positionH>
            <wp:positionV relativeFrom="paragraph">
              <wp:posOffset>1125855</wp:posOffset>
            </wp:positionV>
            <wp:extent cx="3546000" cy="2361600"/>
            <wp:effectExtent l="0" t="0" r="0" b="0"/>
            <wp:wrapSquare wrapText="bothSides"/>
            <wp:docPr id="7" name="Рисунок 7" descr="F:\Кондакова Чорнобиль\print\IMG_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ндакова Чорнобиль\print\IMG_6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6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C85" w:rsidRPr="00C05C85">
        <w:rPr>
          <w:rFonts w:ascii="Times New Roman" w:hAnsi="Times New Roman" w:cs="Times New Roman"/>
          <w:b/>
          <w:sz w:val="28"/>
          <w:szCs w:val="28"/>
        </w:rPr>
        <w:t>Ведучий.</w:t>
      </w:r>
      <w:r w:rsidR="00C05C85" w:rsidRPr="00C05C85">
        <w:rPr>
          <w:rFonts w:ascii="Times New Roman" w:hAnsi="Times New Roman" w:cs="Times New Roman"/>
          <w:sz w:val="28"/>
          <w:szCs w:val="28"/>
        </w:rPr>
        <w:t> Чорнобиль дав нам кілька моральних уроків трагедії; </w:t>
      </w:r>
      <w:r w:rsidR="00C05C85" w:rsidRPr="00C05C85">
        <w:rPr>
          <w:rFonts w:ascii="Times New Roman" w:hAnsi="Times New Roman" w:cs="Times New Roman"/>
          <w:sz w:val="28"/>
          <w:szCs w:val="28"/>
        </w:rPr>
        <w:br/>
        <w:t>1-й урок — безвідповідальності (ми не були готові до такої аварії ні морально, ні технічно. І коли вже сталася трагедія, довго все подавалося в присмерках напівправди); </w:t>
      </w:r>
      <w:r w:rsidR="00C05C85" w:rsidRPr="00C05C85">
        <w:rPr>
          <w:rFonts w:ascii="Times New Roman" w:hAnsi="Times New Roman" w:cs="Times New Roman"/>
          <w:sz w:val="28"/>
          <w:szCs w:val="28"/>
        </w:rPr>
        <w:br/>
      </w:r>
      <w:r w:rsidR="00C05C85" w:rsidRPr="00C05C85">
        <w:rPr>
          <w:rFonts w:ascii="Times New Roman" w:hAnsi="Times New Roman" w:cs="Times New Roman"/>
          <w:b/>
          <w:sz w:val="28"/>
          <w:szCs w:val="28"/>
        </w:rPr>
        <w:t>Ведучий.</w:t>
      </w:r>
      <w:r w:rsidR="00C05C85" w:rsidRPr="00C05C85">
        <w:rPr>
          <w:rFonts w:ascii="Times New Roman" w:hAnsi="Times New Roman" w:cs="Times New Roman"/>
          <w:sz w:val="28"/>
          <w:szCs w:val="28"/>
        </w:rPr>
        <w:t> 2-й урок — милосердя (всі люди відгукнулись на біду, прийшовши чорнобильцям на допомогу); </w:t>
      </w:r>
      <w:r w:rsidR="00C05C85" w:rsidRPr="00C05C85">
        <w:rPr>
          <w:rFonts w:ascii="Times New Roman" w:hAnsi="Times New Roman" w:cs="Times New Roman"/>
          <w:sz w:val="28"/>
          <w:szCs w:val="28"/>
        </w:rPr>
        <w:br/>
      </w:r>
      <w:r w:rsidR="00C05C85" w:rsidRPr="00C05C85">
        <w:rPr>
          <w:rFonts w:ascii="Times New Roman" w:hAnsi="Times New Roman" w:cs="Times New Roman"/>
          <w:b/>
          <w:sz w:val="28"/>
          <w:szCs w:val="28"/>
        </w:rPr>
        <w:t>Ведучий.</w:t>
      </w:r>
      <w:r w:rsidR="00C05C85" w:rsidRPr="00C05C85">
        <w:rPr>
          <w:rFonts w:ascii="Times New Roman" w:hAnsi="Times New Roman" w:cs="Times New Roman"/>
          <w:sz w:val="28"/>
          <w:szCs w:val="28"/>
        </w:rPr>
        <w:t xml:space="preserve"> 3-й урок — патріотизму (ми мусимо завжди пам'ятати про подвиг пожежників, щоб у потрібну хвилину стати на захист, прийняти правильне </w:t>
      </w:r>
      <w:r w:rsidR="00C05C85" w:rsidRPr="00C05C85">
        <w:rPr>
          <w:rFonts w:ascii="Times New Roman" w:hAnsi="Times New Roman" w:cs="Times New Roman"/>
          <w:sz w:val="28"/>
          <w:szCs w:val="28"/>
        </w:rPr>
        <w:lastRenderedPageBreak/>
        <w:t>рішення, насамперед думати про тих, хто нас оточує, а не про себе; бути чесними і сміливими, бути людьми, гідними свого народу і не зганьбити його; любити й берегти рідну землю). </w:t>
      </w:r>
    </w:p>
    <w:p w:rsidR="002B4D7F" w:rsidRDefault="00351746" w:rsidP="000571F6">
      <w:pPr>
        <w:spacing w:line="360" w:lineRule="auto"/>
        <w:rPr>
          <w:rFonts w:ascii="Times New Roman" w:hAnsi="Times New Roman" w:cs="Times New Roman"/>
          <w:sz w:val="28"/>
          <w:szCs w:val="28"/>
        </w:rPr>
      </w:pPr>
      <w:r>
        <w:rPr>
          <w:rFonts w:ascii="Times New Roman" w:hAnsi="Times New Roman" w:cs="Times New Roman"/>
          <w:b/>
          <w:sz w:val="28"/>
          <w:szCs w:val="28"/>
        </w:rPr>
        <w:t xml:space="preserve">Ведучий </w:t>
      </w:r>
      <w:r w:rsidR="00C05C85" w:rsidRPr="00C05C85">
        <w:rPr>
          <w:rFonts w:ascii="Times New Roman" w:hAnsi="Times New Roman" w:cs="Times New Roman"/>
          <w:b/>
          <w:sz w:val="28"/>
          <w:szCs w:val="28"/>
        </w:rPr>
        <w:t>. </w:t>
      </w:r>
      <w:r>
        <w:rPr>
          <w:rFonts w:ascii="Times New Roman" w:hAnsi="Times New Roman" w:cs="Times New Roman"/>
          <w:sz w:val="28"/>
          <w:szCs w:val="28"/>
        </w:rPr>
        <w:t>М</w:t>
      </w:r>
      <w:r w:rsidR="00C24AEC" w:rsidRPr="00C05C85">
        <w:rPr>
          <w:rFonts w:ascii="Times New Roman" w:hAnsi="Times New Roman" w:cs="Times New Roman"/>
          <w:sz w:val="28"/>
          <w:szCs w:val="28"/>
        </w:rPr>
        <w:t xml:space="preserve">инатимуть десятиліття, але сумний набат Чорнобиля не дає заспокоїтися нам.  Кажуть, час лікує, затягує рани. Це неправда. Просто біль відходить кудись глибоко в серце, приживається там, освоюється, і нікуди від цього не дінешся. Сьогодні кожен із нас розуміє, що сенс життя полягає в тому, щоб поважати природу, яка створила людину. Тому у нашій  свідомості повинна відбутися революція,  яка подарує Землі розумного друга – людину екологічної доби. </w:t>
      </w:r>
    </w:p>
    <w:p w:rsidR="00974B3F" w:rsidRPr="00974B3F" w:rsidRDefault="00993D39" w:rsidP="000571F6">
      <w:pPr>
        <w:spacing w:line="360" w:lineRule="auto"/>
        <w:rPr>
          <w:rFonts w:ascii="Times New Roman" w:hAnsi="Times New Roman" w:cs="Times New Roman"/>
          <w:sz w:val="28"/>
          <w:szCs w:val="28"/>
        </w:rPr>
      </w:pPr>
      <w:r w:rsidRPr="00993D39">
        <w:rPr>
          <w:rFonts w:ascii="Times New Roman" w:hAnsi="Times New Roman" w:cs="Times New Roman"/>
          <w:b/>
          <w:sz w:val="28"/>
          <w:szCs w:val="28"/>
        </w:rPr>
        <w:t xml:space="preserve">Ведучий </w:t>
      </w:r>
      <w:r w:rsidR="002B4D7F" w:rsidRPr="00993D39">
        <w:rPr>
          <w:rFonts w:ascii="Times New Roman" w:hAnsi="Times New Roman" w:cs="Times New Roman"/>
          <w:b/>
          <w:sz w:val="28"/>
          <w:szCs w:val="28"/>
        </w:rPr>
        <w:t>.</w:t>
      </w:r>
      <w:r w:rsidR="002B4D7F" w:rsidRPr="00974B3F">
        <w:rPr>
          <w:rFonts w:ascii="Times New Roman" w:hAnsi="Times New Roman" w:cs="Times New Roman"/>
          <w:sz w:val="28"/>
          <w:szCs w:val="28"/>
        </w:rPr>
        <w:t>  </w:t>
      </w:r>
      <w:r w:rsidR="00C24AEC" w:rsidRPr="00974B3F">
        <w:rPr>
          <w:rFonts w:ascii="Times New Roman" w:hAnsi="Times New Roman" w:cs="Times New Roman"/>
          <w:sz w:val="28"/>
          <w:szCs w:val="28"/>
        </w:rPr>
        <w:t>З'явившись під знаком біблійної «зірки Полин», Чорнобиль став якщо й не розплатою, то найсерйознішою пересторогою нашому варварству і  сваволі.  </w:t>
      </w:r>
      <w:r w:rsidR="00974B3F">
        <w:rPr>
          <w:rFonts w:ascii="Times New Roman" w:hAnsi="Times New Roman" w:cs="Times New Roman"/>
          <w:sz w:val="28"/>
          <w:szCs w:val="28"/>
        </w:rPr>
        <w:t>Від того страшного дня минуло 33 роки</w:t>
      </w:r>
      <w:r w:rsidR="00974B3F" w:rsidRPr="00974B3F">
        <w:rPr>
          <w:rFonts w:ascii="Times New Roman" w:hAnsi="Times New Roman" w:cs="Times New Roman"/>
          <w:sz w:val="28"/>
          <w:szCs w:val="28"/>
        </w:rPr>
        <w:t>. Чорнобиль змінився. У зону відчуження повернулись поодинокі старожили. На сьогоднішній день тут проводять короткотривалі екскурсії, у яких розкриваються таємниці Чорнобиля – події та зони, де можна побачити і зрозуміти невидиму і підступну радіацію, і, більш того, навчитися її перемагати.</w:t>
      </w:r>
    </w:p>
    <w:p w:rsidR="00C05C85" w:rsidRPr="00C05C85" w:rsidRDefault="00C24AEC" w:rsidP="000571F6">
      <w:pPr>
        <w:spacing w:line="360" w:lineRule="auto"/>
        <w:rPr>
          <w:rFonts w:ascii="Times New Roman" w:hAnsi="Times New Roman" w:cs="Times New Roman"/>
          <w:b/>
          <w:sz w:val="28"/>
          <w:szCs w:val="28"/>
        </w:rPr>
      </w:pPr>
      <w:r w:rsidRPr="00C05C85">
        <w:rPr>
          <w:rFonts w:ascii="Times New Roman" w:hAnsi="Times New Roman" w:cs="Times New Roman"/>
          <w:sz w:val="28"/>
          <w:szCs w:val="28"/>
        </w:rPr>
        <w:t> </w:t>
      </w:r>
      <w:r w:rsidR="00351746">
        <w:rPr>
          <w:rFonts w:ascii="Times New Roman" w:hAnsi="Times New Roman" w:cs="Times New Roman"/>
          <w:b/>
          <w:sz w:val="28"/>
          <w:szCs w:val="28"/>
        </w:rPr>
        <w:t xml:space="preserve">Ведучий </w:t>
      </w:r>
      <w:r w:rsidRPr="00C05C85">
        <w:rPr>
          <w:rFonts w:ascii="Times New Roman" w:hAnsi="Times New Roman" w:cs="Times New Roman"/>
          <w:b/>
          <w:sz w:val="28"/>
          <w:szCs w:val="28"/>
        </w:rPr>
        <w:t>.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Якщо ти віриш у майбутнє,</w:t>
      </w:r>
      <w:r w:rsidRPr="00C05C85">
        <w:rPr>
          <w:rFonts w:ascii="Times New Roman" w:hAnsi="Times New Roman" w:cs="Times New Roman"/>
          <w:sz w:val="28"/>
          <w:szCs w:val="28"/>
        </w:rPr>
        <w:br/>
        <w:t>В його прийдешність, у життя,</w:t>
      </w:r>
      <w:r w:rsidRPr="00C05C85">
        <w:rPr>
          <w:rFonts w:ascii="Times New Roman" w:hAnsi="Times New Roman" w:cs="Times New Roman"/>
          <w:sz w:val="28"/>
          <w:szCs w:val="28"/>
        </w:rPr>
        <w:br/>
        <w:t>Дзвони у дзвони, кричи людям,</w:t>
      </w:r>
      <w:r w:rsidRPr="00C05C85">
        <w:rPr>
          <w:rFonts w:ascii="Times New Roman" w:hAnsi="Times New Roman" w:cs="Times New Roman"/>
          <w:sz w:val="28"/>
          <w:szCs w:val="28"/>
        </w:rPr>
        <w:br/>
        <w:t>Бо більш не буде вороття.</w:t>
      </w:r>
    </w:p>
    <w:p w:rsid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b/>
          <w:sz w:val="28"/>
          <w:szCs w:val="28"/>
        </w:rPr>
        <w:t>Ведуча 2.</w:t>
      </w:r>
      <w:r w:rsidRPr="00C05C85">
        <w:rPr>
          <w:rFonts w:ascii="Times New Roman" w:hAnsi="Times New Roman" w:cs="Times New Roman"/>
          <w:sz w:val="28"/>
          <w:szCs w:val="28"/>
        </w:rPr>
        <w:t xml:space="preserve">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t>Віддай забуту свіжість травам,</w:t>
      </w:r>
      <w:r w:rsidRPr="00C05C85">
        <w:rPr>
          <w:rFonts w:ascii="Times New Roman" w:hAnsi="Times New Roman" w:cs="Times New Roman"/>
          <w:sz w:val="28"/>
          <w:szCs w:val="28"/>
        </w:rPr>
        <w:br/>
        <w:t>Відмий від бруду всі хмарки,</w:t>
      </w:r>
      <w:r w:rsidRPr="00C05C85">
        <w:rPr>
          <w:rFonts w:ascii="Times New Roman" w:hAnsi="Times New Roman" w:cs="Times New Roman"/>
          <w:sz w:val="28"/>
          <w:szCs w:val="28"/>
        </w:rPr>
        <w:br/>
      </w:r>
      <w:proofErr w:type="spellStart"/>
      <w:r w:rsidRPr="00C05C85">
        <w:rPr>
          <w:rFonts w:ascii="Times New Roman" w:hAnsi="Times New Roman" w:cs="Times New Roman"/>
          <w:sz w:val="28"/>
          <w:szCs w:val="28"/>
        </w:rPr>
        <w:t>Відреставруй</w:t>
      </w:r>
      <w:proofErr w:type="spellEnd"/>
      <w:r w:rsidRPr="00C05C85">
        <w:rPr>
          <w:rFonts w:ascii="Times New Roman" w:hAnsi="Times New Roman" w:cs="Times New Roman"/>
          <w:sz w:val="28"/>
          <w:szCs w:val="28"/>
        </w:rPr>
        <w:t xml:space="preserve"> нам синє небо</w:t>
      </w:r>
      <w:r w:rsidRPr="00C05C85">
        <w:rPr>
          <w:rFonts w:ascii="Times New Roman" w:hAnsi="Times New Roman" w:cs="Times New Roman"/>
          <w:sz w:val="28"/>
          <w:szCs w:val="28"/>
        </w:rPr>
        <w:br/>
        <w:t>І дощ крізь сито проціди.</w:t>
      </w:r>
    </w:p>
    <w:p w:rsidR="00C05C85" w:rsidRPr="00C05C85" w:rsidRDefault="00C24AEC" w:rsidP="000571F6">
      <w:pPr>
        <w:spacing w:line="360" w:lineRule="auto"/>
        <w:rPr>
          <w:rFonts w:ascii="Times New Roman" w:hAnsi="Times New Roman" w:cs="Times New Roman"/>
          <w:b/>
          <w:sz w:val="28"/>
          <w:szCs w:val="28"/>
        </w:rPr>
      </w:pPr>
      <w:r w:rsidRPr="00C05C85">
        <w:rPr>
          <w:rFonts w:ascii="Times New Roman" w:hAnsi="Times New Roman" w:cs="Times New Roman"/>
          <w:b/>
          <w:sz w:val="28"/>
          <w:szCs w:val="28"/>
        </w:rPr>
        <w:t>Ведучий 1. </w:t>
      </w:r>
    </w:p>
    <w:p w:rsidR="00C24AEC" w:rsidRPr="00C05C85" w:rsidRDefault="00C24AEC" w:rsidP="000571F6">
      <w:pPr>
        <w:spacing w:line="360" w:lineRule="auto"/>
        <w:rPr>
          <w:rFonts w:ascii="Times New Roman" w:hAnsi="Times New Roman" w:cs="Times New Roman"/>
          <w:sz w:val="28"/>
          <w:szCs w:val="28"/>
        </w:rPr>
      </w:pPr>
      <w:r w:rsidRPr="00C05C85">
        <w:rPr>
          <w:rFonts w:ascii="Times New Roman" w:hAnsi="Times New Roman" w:cs="Times New Roman"/>
          <w:sz w:val="28"/>
          <w:szCs w:val="28"/>
        </w:rPr>
        <w:lastRenderedPageBreak/>
        <w:t xml:space="preserve">Хай </w:t>
      </w:r>
      <w:proofErr w:type="spellStart"/>
      <w:r w:rsidRPr="00C05C85">
        <w:rPr>
          <w:rFonts w:ascii="Times New Roman" w:hAnsi="Times New Roman" w:cs="Times New Roman"/>
          <w:sz w:val="28"/>
          <w:szCs w:val="28"/>
        </w:rPr>
        <w:t>ожива</w:t>
      </w:r>
      <w:proofErr w:type="spellEnd"/>
      <w:r w:rsidRPr="00C05C85">
        <w:rPr>
          <w:rFonts w:ascii="Times New Roman" w:hAnsi="Times New Roman" w:cs="Times New Roman"/>
          <w:sz w:val="28"/>
          <w:szCs w:val="28"/>
        </w:rPr>
        <w:t xml:space="preserve"> вода Дніпрова,</w:t>
      </w:r>
      <w:r w:rsidRPr="00C05C85">
        <w:rPr>
          <w:rFonts w:ascii="Times New Roman" w:hAnsi="Times New Roman" w:cs="Times New Roman"/>
          <w:sz w:val="28"/>
          <w:szCs w:val="28"/>
        </w:rPr>
        <w:br/>
        <w:t xml:space="preserve">Правічні </w:t>
      </w:r>
      <w:proofErr w:type="spellStart"/>
      <w:r w:rsidRPr="00C05C85">
        <w:rPr>
          <w:rFonts w:ascii="Times New Roman" w:hAnsi="Times New Roman" w:cs="Times New Roman"/>
          <w:sz w:val="28"/>
          <w:szCs w:val="28"/>
        </w:rPr>
        <w:t>височать</w:t>
      </w:r>
      <w:proofErr w:type="spellEnd"/>
      <w:r w:rsidRPr="00C05C85">
        <w:rPr>
          <w:rFonts w:ascii="Times New Roman" w:hAnsi="Times New Roman" w:cs="Times New Roman"/>
          <w:sz w:val="28"/>
          <w:szCs w:val="28"/>
        </w:rPr>
        <w:t xml:space="preserve"> дуби,</w:t>
      </w:r>
      <w:r w:rsidRPr="00C05C85">
        <w:rPr>
          <w:rFonts w:ascii="Times New Roman" w:hAnsi="Times New Roman" w:cs="Times New Roman"/>
          <w:sz w:val="28"/>
          <w:szCs w:val="28"/>
        </w:rPr>
        <w:br/>
        <w:t>І хай полин, трава-чорнобиль</w:t>
      </w:r>
      <w:r w:rsidRPr="00C05C85">
        <w:rPr>
          <w:rFonts w:ascii="Times New Roman" w:hAnsi="Times New Roman" w:cs="Times New Roman"/>
          <w:sz w:val="28"/>
          <w:szCs w:val="28"/>
        </w:rPr>
        <w:br/>
        <w:t>Не стане іменем біди.</w:t>
      </w:r>
    </w:p>
    <w:p w:rsidR="00DB509A" w:rsidRPr="00C05C85" w:rsidRDefault="00DB509A" w:rsidP="000571F6">
      <w:pPr>
        <w:spacing w:line="360" w:lineRule="auto"/>
        <w:rPr>
          <w:rFonts w:ascii="Times New Roman" w:hAnsi="Times New Roman" w:cs="Times New Roman"/>
          <w:sz w:val="28"/>
          <w:szCs w:val="28"/>
        </w:rPr>
      </w:pPr>
    </w:p>
    <w:sectPr w:rsidR="00DB509A" w:rsidRPr="00C05C85" w:rsidSect="00DA18C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A35DAF"/>
    <w:multiLevelType w:val="multilevel"/>
    <w:tmpl w:val="5F1C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2"/>
  </w:compat>
  <w:rsids>
    <w:rsidRoot w:val="00C24AEC"/>
    <w:rsid w:val="000571F6"/>
    <w:rsid w:val="000F376F"/>
    <w:rsid w:val="001145D3"/>
    <w:rsid w:val="0016442D"/>
    <w:rsid w:val="00164B81"/>
    <w:rsid w:val="001747E6"/>
    <w:rsid w:val="001B2D55"/>
    <w:rsid w:val="001E2E75"/>
    <w:rsid w:val="00243182"/>
    <w:rsid w:val="002B4814"/>
    <w:rsid w:val="002B4D7F"/>
    <w:rsid w:val="00321FCC"/>
    <w:rsid w:val="00351746"/>
    <w:rsid w:val="0037699A"/>
    <w:rsid w:val="00381710"/>
    <w:rsid w:val="00384775"/>
    <w:rsid w:val="003944FE"/>
    <w:rsid w:val="004532C3"/>
    <w:rsid w:val="00482C19"/>
    <w:rsid w:val="004C5C00"/>
    <w:rsid w:val="004E7F23"/>
    <w:rsid w:val="00511965"/>
    <w:rsid w:val="005B64BB"/>
    <w:rsid w:val="005B688A"/>
    <w:rsid w:val="005D7B0E"/>
    <w:rsid w:val="0062330B"/>
    <w:rsid w:val="006611CB"/>
    <w:rsid w:val="007452E7"/>
    <w:rsid w:val="00786210"/>
    <w:rsid w:val="007E0EF8"/>
    <w:rsid w:val="007E1EF1"/>
    <w:rsid w:val="00803E11"/>
    <w:rsid w:val="00831B57"/>
    <w:rsid w:val="00885454"/>
    <w:rsid w:val="008B32D7"/>
    <w:rsid w:val="00932598"/>
    <w:rsid w:val="00974B3F"/>
    <w:rsid w:val="00993D39"/>
    <w:rsid w:val="00AD30A6"/>
    <w:rsid w:val="00B1620D"/>
    <w:rsid w:val="00B20DDC"/>
    <w:rsid w:val="00B66E1D"/>
    <w:rsid w:val="00BE4A5A"/>
    <w:rsid w:val="00C05C85"/>
    <w:rsid w:val="00C24AEC"/>
    <w:rsid w:val="00C27825"/>
    <w:rsid w:val="00D25174"/>
    <w:rsid w:val="00D311BA"/>
    <w:rsid w:val="00D4749B"/>
    <w:rsid w:val="00D9375E"/>
    <w:rsid w:val="00D937D8"/>
    <w:rsid w:val="00DA18CE"/>
    <w:rsid w:val="00DB509A"/>
    <w:rsid w:val="00E7217B"/>
    <w:rsid w:val="00E970E6"/>
    <w:rsid w:val="00EC2132"/>
    <w:rsid w:val="00F74E5B"/>
    <w:rsid w:val="00F81432"/>
    <w:rsid w:val="00FD7865"/>
    <w:rsid w:val="00FF71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12BF6-1109-4C96-92B6-5D63151C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A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32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8B32D7"/>
    <w:rPr>
      <w:b/>
      <w:bCs/>
    </w:rPr>
  </w:style>
  <w:style w:type="paragraph" w:styleId="a5">
    <w:name w:val="List Paragraph"/>
    <w:basedOn w:val="a"/>
    <w:uiPriority w:val="34"/>
    <w:qFormat/>
    <w:rsid w:val="00DB509A"/>
    <w:pPr>
      <w:ind w:left="720"/>
      <w:contextualSpacing/>
    </w:pPr>
    <w:rPr>
      <w:rFonts w:ascii="Calibri" w:eastAsia="Calibri" w:hAnsi="Calibri" w:cs="Times New Roman"/>
      <w:lang w:val="ru-RU"/>
    </w:rPr>
  </w:style>
  <w:style w:type="paragraph" w:customStyle="1" w:styleId="center">
    <w:name w:val="center"/>
    <w:basedOn w:val="a"/>
    <w:rsid w:val="0093259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s14">
    <w:name w:val="fs_14"/>
    <w:basedOn w:val="a0"/>
    <w:rsid w:val="00932598"/>
  </w:style>
  <w:style w:type="character" w:styleId="a6">
    <w:name w:val="Hyperlink"/>
    <w:basedOn w:val="a0"/>
    <w:uiPriority w:val="99"/>
    <w:semiHidden/>
    <w:unhideWhenUsed/>
    <w:rsid w:val="00974B3F"/>
    <w:rPr>
      <w:color w:val="0000FF"/>
      <w:u w:val="single"/>
    </w:rPr>
  </w:style>
  <w:style w:type="paragraph" w:styleId="a7">
    <w:name w:val="header"/>
    <w:basedOn w:val="a"/>
    <w:link w:val="a8"/>
    <w:rsid w:val="00E970E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8">
    <w:name w:val="Верхний колонтитул Знак"/>
    <w:basedOn w:val="a0"/>
    <w:link w:val="a7"/>
    <w:rsid w:val="00E970E6"/>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94257">
      <w:bodyDiv w:val="1"/>
      <w:marLeft w:val="0"/>
      <w:marRight w:val="0"/>
      <w:marTop w:val="0"/>
      <w:marBottom w:val="0"/>
      <w:divBdr>
        <w:top w:val="none" w:sz="0" w:space="0" w:color="auto"/>
        <w:left w:val="none" w:sz="0" w:space="0" w:color="auto"/>
        <w:bottom w:val="none" w:sz="0" w:space="0" w:color="auto"/>
        <w:right w:val="none" w:sz="0" w:space="0" w:color="auto"/>
      </w:divBdr>
      <w:divsChild>
        <w:div w:id="246311660">
          <w:marLeft w:val="0"/>
          <w:marRight w:val="0"/>
          <w:marTop w:val="0"/>
          <w:marBottom w:val="0"/>
          <w:divBdr>
            <w:top w:val="none" w:sz="0" w:space="0" w:color="auto"/>
            <w:left w:val="none" w:sz="0" w:space="0" w:color="auto"/>
            <w:bottom w:val="none" w:sz="0" w:space="0" w:color="auto"/>
            <w:right w:val="none" w:sz="0" w:space="0" w:color="auto"/>
          </w:divBdr>
        </w:div>
      </w:divsChild>
    </w:div>
    <w:div w:id="350880172">
      <w:bodyDiv w:val="1"/>
      <w:marLeft w:val="0"/>
      <w:marRight w:val="0"/>
      <w:marTop w:val="0"/>
      <w:marBottom w:val="0"/>
      <w:divBdr>
        <w:top w:val="none" w:sz="0" w:space="0" w:color="auto"/>
        <w:left w:val="none" w:sz="0" w:space="0" w:color="auto"/>
        <w:bottom w:val="none" w:sz="0" w:space="0" w:color="auto"/>
        <w:right w:val="none" w:sz="0" w:space="0" w:color="auto"/>
      </w:divBdr>
    </w:div>
    <w:div w:id="1576427829">
      <w:bodyDiv w:val="1"/>
      <w:marLeft w:val="0"/>
      <w:marRight w:val="0"/>
      <w:marTop w:val="0"/>
      <w:marBottom w:val="0"/>
      <w:divBdr>
        <w:top w:val="none" w:sz="0" w:space="0" w:color="auto"/>
        <w:left w:val="none" w:sz="0" w:space="0" w:color="auto"/>
        <w:bottom w:val="none" w:sz="0" w:space="0" w:color="auto"/>
        <w:right w:val="none" w:sz="0" w:space="0" w:color="auto"/>
      </w:divBdr>
    </w:div>
    <w:div w:id="200327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10</Pages>
  <Words>1585</Words>
  <Characters>9036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Гімназист</cp:lastModifiedBy>
  <cp:revision>12</cp:revision>
  <dcterms:created xsi:type="dcterms:W3CDTF">2019-04-04T11:13:00Z</dcterms:created>
  <dcterms:modified xsi:type="dcterms:W3CDTF">2019-05-23T11:55:00Z</dcterms:modified>
</cp:coreProperties>
</file>