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124C" w14:textId="77777777" w:rsidR="00C87355" w:rsidRPr="0097158D" w:rsidRDefault="008414D9" w:rsidP="008E7195">
      <w:pPr>
        <w:spacing w:after="0" w:line="360" w:lineRule="auto"/>
        <w:ind w:firstLine="709"/>
        <w:jc w:val="both"/>
        <w:rPr>
          <w:rFonts w:ascii="Times New Roman" w:hAnsi="Times New Roman" w:cs="Times New Roman"/>
          <w:color w:val="000000"/>
          <w:sz w:val="28"/>
          <w:szCs w:val="28"/>
          <w:shd w:val="clear" w:color="auto" w:fill="FFFFFF"/>
          <w:lang w:val="uk-UA"/>
        </w:rPr>
      </w:pPr>
      <w:r w:rsidRPr="0097158D">
        <w:rPr>
          <w:rFonts w:ascii="Times New Roman" w:hAnsi="Times New Roman" w:cs="Times New Roman"/>
          <w:b/>
          <w:color w:val="000000"/>
          <w:sz w:val="28"/>
          <w:szCs w:val="28"/>
          <w:shd w:val="clear" w:color="auto" w:fill="FFFFFF"/>
          <w:lang w:val="uk-UA"/>
        </w:rPr>
        <w:t>Тема: Життєві цінності людини</w:t>
      </w:r>
      <w:r w:rsidRPr="0097158D">
        <w:rPr>
          <w:rFonts w:ascii="Times New Roman" w:hAnsi="Times New Roman" w:cs="Times New Roman"/>
          <w:color w:val="000000"/>
          <w:sz w:val="28"/>
          <w:szCs w:val="28"/>
          <w:shd w:val="clear" w:color="auto" w:fill="FFFFFF"/>
          <w:lang w:val="uk-UA"/>
        </w:rPr>
        <w:t>.</w:t>
      </w:r>
    </w:p>
    <w:p w14:paraId="349ED709" w14:textId="77777777" w:rsidR="00644802" w:rsidRPr="0097158D" w:rsidRDefault="008E7195" w:rsidP="008E7195">
      <w:pPr>
        <w:spacing w:after="0" w:line="360" w:lineRule="auto"/>
        <w:ind w:firstLine="709"/>
        <w:jc w:val="both"/>
        <w:rPr>
          <w:rFonts w:ascii="Times New Roman" w:hAnsi="Times New Roman" w:cs="Times New Roman"/>
          <w:color w:val="000000"/>
          <w:sz w:val="28"/>
          <w:szCs w:val="28"/>
          <w:shd w:val="clear" w:color="auto" w:fill="FFFFFF"/>
          <w:lang w:val="uk-UA"/>
        </w:rPr>
      </w:pPr>
      <w:r w:rsidRPr="0097158D">
        <w:rPr>
          <w:rFonts w:ascii="Times New Roman" w:hAnsi="Times New Roman" w:cs="Times New Roman"/>
          <w:b/>
          <w:color w:val="000000"/>
          <w:sz w:val="28"/>
          <w:szCs w:val="28"/>
          <w:shd w:val="clear" w:color="auto" w:fill="FFFFFF"/>
          <w:lang w:val="uk-UA"/>
        </w:rPr>
        <w:t>Мета практичного заняття</w:t>
      </w:r>
      <w:r w:rsidR="00231C6E" w:rsidRPr="0097158D">
        <w:rPr>
          <w:rFonts w:ascii="Times New Roman" w:hAnsi="Times New Roman" w:cs="Times New Roman"/>
          <w:color w:val="000000"/>
          <w:sz w:val="28"/>
          <w:szCs w:val="28"/>
          <w:shd w:val="clear" w:color="auto" w:fill="FFFFFF"/>
          <w:lang w:val="uk-UA"/>
        </w:rPr>
        <w:t xml:space="preserve">: створювати умови для формування основних </w:t>
      </w:r>
      <w:proofErr w:type="spellStart"/>
      <w:r w:rsidR="00231C6E" w:rsidRPr="0097158D">
        <w:rPr>
          <w:rFonts w:ascii="Times New Roman" w:hAnsi="Times New Roman" w:cs="Times New Roman"/>
          <w:color w:val="000000"/>
          <w:sz w:val="28"/>
          <w:szCs w:val="28"/>
          <w:shd w:val="clear" w:color="auto" w:fill="FFFFFF"/>
          <w:lang w:val="uk-UA"/>
        </w:rPr>
        <w:t>компетентностей</w:t>
      </w:r>
      <w:proofErr w:type="spellEnd"/>
      <w:r w:rsidR="00231C6E" w:rsidRPr="0097158D">
        <w:rPr>
          <w:rFonts w:ascii="Times New Roman" w:hAnsi="Times New Roman" w:cs="Times New Roman"/>
          <w:color w:val="000000"/>
          <w:sz w:val="28"/>
          <w:szCs w:val="28"/>
          <w:shd w:val="clear" w:color="auto" w:fill="FFFFFF"/>
          <w:lang w:val="uk-UA"/>
        </w:rPr>
        <w:t xml:space="preserve"> для життя, продовжувати формувати поняття про роль життєвих цінностей у формуванні характеру, цінності та якість життя</w:t>
      </w:r>
    </w:p>
    <w:p w14:paraId="4CAC3D8D" w14:textId="77777777" w:rsidR="00231C6E" w:rsidRPr="0097158D" w:rsidRDefault="008414D9" w:rsidP="008E7195">
      <w:pPr>
        <w:spacing w:after="0" w:line="360" w:lineRule="auto"/>
        <w:ind w:firstLine="709"/>
        <w:jc w:val="both"/>
        <w:rPr>
          <w:rFonts w:ascii="Times New Roman" w:hAnsi="Times New Roman" w:cs="Times New Roman"/>
          <w:color w:val="000000"/>
          <w:sz w:val="28"/>
          <w:szCs w:val="28"/>
          <w:shd w:val="clear" w:color="auto" w:fill="FFFFFF"/>
          <w:lang w:val="uk-UA"/>
        </w:rPr>
      </w:pPr>
      <w:r w:rsidRPr="0097158D">
        <w:rPr>
          <w:rFonts w:ascii="Times New Roman" w:hAnsi="Times New Roman" w:cs="Times New Roman"/>
          <w:color w:val="000000"/>
          <w:sz w:val="28"/>
          <w:szCs w:val="28"/>
          <w:shd w:val="clear" w:color="auto" w:fill="FFFFFF"/>
          <w:lang w:val="uk-UA"/>
        </w:rPr>
        <w:t>Обладнання: мультимедійна презентація, картки</w:t>
      </w:r>
    </w:p>
    <w:p w14:paraId="06C2166E" w14:textId="77777777" w:rsidR="008414D9" w:rsidRPr="0097158D" w:rsidRDefault="008414D9" w:rsidP="008E7195">
      <w:pPr>
        <w:spacing w:after="0" w:line="360" w:lineRule="auto"/>
        <w:ind w:firstLine="709"/>
        <w:jc w:val="both"/>
        <w:rPr>
          <w:rFonts w:ascii="Times New Roman" w:hAnsi="Times New Roman" w:cs="Times New Roman"/>
          <w:b/>
          <w:sz w:val="28"/>
          <w:szCs w:val="28"/>
          <w:lang w:val="uk-UA"/>
        </w:rPr>
      </w:pPr>
      <w:r w:rsidRPr="0097158D">
        <w:rPr>
          <w:rFonts w:ascii="Times New Roman" w:hAnsi="Times New Roman" w:cs="Times New Roman"/>
          <w:b/>
          <w:sz w:val="28"/>
          <w:szCs w:val="28"/>
          <w:lang w:val="uk-UA"/>
        </w:rPr>
        <w:t>Очікувані результати</w:t>
      </w:r>
    </w:p>
    <w:p w14:paraId="5EE32305" w14:textId="77777777" w:rsidR="008414D9" w:rsidRPr="0097158D" w:rsidRDefault="008414D9" w:rsidP="008E7195">
      <w:pPr>
        <w:spacing w:after="0" w:line="360" w:lineRule="auto"/>
        <w:ind w:firstLine="709"/>
        <w:jc w:val="both"/>
        <w:rPr>
          <w:rFonts w:ascii="Times New Roman" w:hAnsi="Times New Roman" w:cs="Times New Roman"/>
          <w:sz w:val="28"/>
          <w:szCs w:val="28"/>
          <w:lang w:val="uk-UA"/>
        </w:rPr>
      </w:pPr>
      <w:r w:rsidRPr="0097158D">
        <w:rPr>
          <w:rFonts w:ascii="Times New Roman" w:hAnsi="Times New Roman" w:cs="Times New Roman"/>
          <w:sz w:val="28"/>
          <w:szCs w:val="28"/>
          <w:lang w:val="uk-UA"/>
        </w:rPr>
        <w:t>Після уроку учні зможуть:</w:t>
      </w:r>
    </w:p>
    <w:p w14:paraId="4AC36556" w14:textId="77777777" w:rsidR="00CD31B5" w:rsidRPr="0097158D" w:rsidRDefault="008E7195" w:rsidP="008E7195">
      <w:pPr>
        <w:spacing w:after="0" w:line="360" w:lineRule="auto"/>
        <w:jc w:val="both"/>
        <w:rPr>
          <w:rFonts w:ascii="Times New Roman" w:eastAsia="Times New Roman" w:hAnsi="Times New Roman"/>
          <w:sz w:val="28"/>
          <w:szCs w:val="28"/>
          <w:lang w:val="uk-UA"/>
        </w:rPr>
      </w:pPr>
      <w:r w:rsidRPr="0097158D">
        <w:rPr>
          <w:rFonts w:ascii="Times New Roman" w:eastAsia="Times New Roman" w:hAnsi="Times New Roman"/>
          <w:sz w:val="28"/>
          <w:szCs w:val="28"/>
          <w:lang w:val="uk-UA"/>
        </w:rPr>
        <w:t>-в</w:t>
      </w:r>
      <w:r w:rsidR="00CD31B5" w:rsidRPr="0097158D">
        <w:rPr>
          <w:rFonts w:ascii="Times New Roman" w:eastAsia="Times New Roman" w:hAnsi="Times New Roman"/>
          <w:sz w:val="28"/>
          <w:szCs w:val="28"/>
          <w:lang w:val="uk-UA"/>
        </w:rPr>
        <w:t>ільно оперувати</w:t>
      </w:r>
      <w:r w:rsidRPr="0097158D">
        <w:rPr>
          <w:rFonts w:ascii="Times New Roman" w:eastAsia="Times New Roman" w:hAnsi="Times New Roman"/>
          <w:sz w:val="28"/>
          <w:szCs w:val="28"/>
          <w:lang w:val="uk-UA"/>
        </w:rPr>
        <w:t xml:space="preserve"> основними поняттями;</w:t>
      </w:r>
    </w:p>
    <w:p w14:paraId="45136B02" w14:textId="77777777" w:rsidR="008414D9" w:rsidRPr="0097158D" w:rsidRDefault="008E7195" w:rsidP="008E7195">
      <w:pPr>
        <w:spacing w:after="0" w:line="360" w:lineRule="auto"/>
        <w:jc w:val="both"/>
        <w:rPr>
          <w:rFonts w:ascii="Times New Roman" w:eastAsia="Times New Roman" w:hAnsi="Times New Roman" w:cs="Times New Roman"/>
          <w:sz w:val="28"/>
          <w:szCs w:val="28"/>
          <w:lang w:val="uk-UA"/>
        </w:rPr>
      </w:pPr>
      <w:r w:rsidRPr="0097158D">
        <w:rPr>
          <w:rFonts w:ascii="Times New Roman" w:eastAsia="Times New Roman" w:hAnsi="Times New Roman" w:cs="Times New Roman"/>
          <w:sz w:val="28"/>
          <w:szCs w:val="28"/>
          <w:lang w:val="uk-UA"/>
        </w:rPr>
        <w:t>-в</w:t>
      </w:r>
      <w:r w:rsidR="00CD31B5" w:rsidRPr="0097158D">
        <w:rPr>
          <w:rFonts w:ascii="Times New Roman" w:eastAsia="Times New Roman" w:hAnsi="Times New Roman" w:cs="Times New Roman"/>
          <w:sz w:val="28"/>
          <w:szCs w:val="28"/>
          <w:lang w:val="uk-UA"/>
        </w:rPr>
        <w:t>икористовувати загальновідомі докази із самостійною і правильною аргументацією</w:t>
      </w:r>
      <w:r w:rsidRPr="0097158D">
        <w:rPr>
          <w:rFonts w:ascii="Times New Roman" w:eastAsia="Times New Roman" w:hAnsi="Times New Roman" w:cs="Times New Roman"/>
          <w:sz w:val="28"/>
          <w:szCs w:val="28"/>
          <w:lang w:val="uk-UA"/>
        </w:rPr>
        <w:t>;</w:t>
      </w:r>
    </w:p>
    <w:p w14:paraId="14FD129B" w14:textId="77777777" w:rsidR="00CD31B5" w:rsidRPr="0097158D" w:rsidRDefault="008E7195" w:rsidP="008E7195">
      <w:pPr>
        <w:spacing w:after="0" w:line="360" w:lineRule="auto"/>
        <w:jc w:val="both"/>
        <w:rPr>
          <w:rFonts w:ascii="Times New Roman" w:eastAsia="Times New Roman" w:hAnsi="Times New Roman" w:cs="Times New Roman"/>
          <w:sz w:val="28"/>
          <w:szCs w:val="28"/>
          <w:lang w:val="uk-UA"/>
        </w:rPr>
      </w:pPr>
      <w:r w:rsidRPr="0097158D">
        <w:rPr>
          <w:rFonts w:ascii="Times New Roman" w:eastAsia="Times New Roman" w:hAnsi="Times New Roman" w:cs="Times New Roman"/>
          <w:sz w:val="28"/>
          <w:szCs w:val="28"/>
          <w:lang w:val="uk-UA"/>
        </w:rPr>
        <w:t>-ф</w:t>
      </w:r>
      <w:r w:rsidR="00CD31B5" w:rsidRPr="0097158D">
        <w:rPr>
          <w:rFonts w:ascii="Times New Roman" w:eastAsia="Times New Roman" w:hAnsi="Times New Roman" w:cs="Times New Roman"/>
          <w:sz w:val="28"/>
          <w:szCs w:val="28"/>
          <w:lang w:val="uk-UA"/>
        </w:rPr>
        <w:t>ормулювати і висловлювати власну думку щодо особистої гідності, необхідності автономії особистості, ролі сім’ї у процесі ф</w:t>
      </w:r>
      <w:r w:rsidRPr="0097158D">
        <w:rPr>
          <w:rFonts w:ascii="Times New Roman" w:eastAsia="Times New Roman" w:hAnsi="Times New Roman" w:cs="Times New Roman"/>
          <w:sz w:val="28"/>
          <w:szCs w:val="28"/>
          <w:lang w:val="uk-UA"/>
        </w:rPr>
        <w:t>ормування людини та громадянина;</w:t>
      </w:r>
    </w:p>
    <w:p w14:paraId="4BBF86D8" w14:textId="77777777" w:rsidR="00CD31B5" w:rsidRPr="0097158D" w:rsidRDefault="008E7195" w:rsidP="008E7195">
      <w:pPr>
        <w:spacing w:after="0" w:line="360" w:lineRule="auto"/>
        <w:jc w:val="both"/>
        <w:rPr>
          <w:rFonts w:ascii="Times New Roman" w:eastAsia="Times New Roman" w:hAnsi="Times New Roman" w:cs="Times New Roman"/>
          <w:sz w:val="28"/>
          <w:szCs w:val="28"/>
          <w:lang w:val="uk-UA"/>
        </w:rPr>
      </w:pPr>
      <w:r w:rsidRPr="0097158D">
        <w:rPr>
          <w:rFonts w:ascii="Times New Roman" w:eastAsia="Times New Roman" w:hAnsi="Times New Roman" w:cs="Times New Roman"/>
          <w:sz w:val="28"/>
          <w:szCs w:val="28"/>
          <w:lang w:val="uk-UA"/>
        </w:rPr>
        <w:t>-в</w:t>
      </w:r>
      <w:r w:rsidR="00CD31B5" w:rsidRPr="0097158D">
        <w:rPr>
          <w:rFonts w:ascii="Times New Roman" w:eastAsia="Times New Roman" w:hAnsi="Times New Roman" w:cs="Times New Roman"/>
          <w:sz w:val="28"/>
          <w:szCs w:val="28"/>
          <w:lang w:val="uk-UA"/>
        </w:rPr>
        <w:t>ідстоювати власну  позицію, використовуючи інформацію з різних галузей знань.</w:t>
      </w:r>
    </w:p>
    <w:p w14:paraId="0DA4F1B3" w14:textId="77777777" w:rsidR="00CD31B5" w:rsidRPr="0097158D" w:rsidRDefault="008E7195" w:rsidP="008E7195">
      <w:pPr>
        <w:spacing w:after="0" w:line="360" w:lineRule="auto"/>
        <w:jc w:val="both"/>
        <w:rPr>
          <w:rFonts w:ascii="Times New Roman" w:eastAsia="Times New Roman" w:hAnsi="Times New Roman" w:cs="Times New Roman"/>
          <w:sz w:val="28"/>
          <w:szCs w:val="28"/>
          <w:lang w:val="uk-UA"/>
        </w:rPr>
      </w:pPr>
      <w:r w:rsidRPr="0097158D">
        <w:rPr>
          <w:rFonts w:ascii="Times New Roman" w:eastAsia="Times New Roman" w:hAnsi="Times New Roman" w:cs="Times New Roman"/>
          <w:sz w:val="28"/>
          <w:szCs w:val="28"/>
          <w:lang w:val="uk-UA"/>
        </w:rPr>
        <w:t>-д</w:t>
      </w:r>
      <w:r w:rsidR="00CD31B5" w:rsidRPr="0097158D">
        <w:rPr>
          <w:rFonts w:ascii="Times New Roman" w:eastAsia="Times New Roman" w:hAnsi="Times New Roman" w:cs="Times New Roman"/>
          <w:sz w:val="28"/>
          <w:szCs w:val="28"/>
          <w:lang w:val="uk-UA"/>
        </w:rPr>
        <w:t>емонструвати навички критичного мислення стосо</w:t>
      </w:r>
      <w:r w:rsidRPr="0097158D">
        <w:rPr>
          <w:rFonts w:ascii="Times New Roman" w:eastAsia="Times New Roman" w:hAnsi="Times New Roman" w:cs="Times New Roman"/>
          <w:sz w:val="28"/>
          <w:szCs w:val="28"/>
          <w:lang w:val="uk-UA"/>
        </w:rPr>
        <w:t>вно себе та інших;</w:t>
      </w:r>
    </w:p>
    <w:p w14:paraId="0BD922B8" w14:textId="77777777" w:rsidR="00CD31B5" w:rsidRPr="0097158D" w:rsidRDefault="008E7195" w:rsidP="008E7195">
      <w:pPr>
        <w:spacing w:after="0" w:line="360" w:lineRule="auto"/>
        <w:jc w:val="both"/>
        <w:rPr>
          <w:rFonts w:ascii="Times New Roman" w:eastAsia="Times New Roman" w:hAnsi="Times New Roman" w:cs="Times New Roman"/>
          <w:sz w:val="28"/>
          <w:szCs w:val="28"/>
          <w:lang w:val="uk-UA"/>
        </w:rPr>
      </w:pPr>
      <w:r w:rsidRPr="0097158D">
        <w:rPr>
          <w:rFonts w:ascii="Times New Roman" w:eastAsia="Times New Roman" w:hAnsi="Times New Roman" w:cs="Times New Roman"/>
          <w:sz w:val="28"/>
          <w:szCs w:val="28"/>
          <w:lang w:val="uk-UA"/>
        </w:rPr>
        <w:t>-в</w:t>
      </w:r>
      <w:r w:rsidR="00CD31B5" w:rsidRPr="0097158D">
        <w:rPr>
          <w:rFonts w:ascii="Times New Roman" w:eastAsia="Times New Roman" w:hAnsi="Times New Roman" w:cs="Times New Roman"/>
          <w:sz w:val="28"/>
          <w:szCs w:val="28"/>
          <w:lang w:val="uk-UA"/>
        </w:rPr>
        <w:t>міти окреслити власні життєві пріоритети.</w:t>
      </w:r>
    </w:p>
    <w:p w14:paraId="24159349" w14:textId="77777777" w:rsidR="008414D9" w:rsidRPr="0097158D" w:rsidRDefault="008414D9" w:rsidP="008E7195">
      <w:pPr>
        <w:spacing w:after="0" w:line="360" w:lineRule="auto"/>
        <w:ind w:firstLine="709"/>
        <w:jc w:val="both"/>
        <w:rPr>
          <w:rFonts w:ascii="Times New Roman" w:hAnsi="Times New Roman" w:cs="Times New Roman"/>
          <w:b/>
          <w:color w:val="000000"/>
          <w:sz w:val="28"/>
          <w:szCs w:val="28"/>
          <w:shd w:val="clear" w:color="auto" w:fill="FFFFFF"/>
          <w:lang w:val="uk-UA"/>
        </w:rPr>
      </w:pPr>
      <w:r w:rsidRPr="0097158D">
        <w:rPr>
          <w:rFonts w:ascii="Times New Roman" w:hAnsi="Times New Roman" w:cs="Times New Roman"/>
          <w:b/>
          <w:color w:val="000000"/>
          <w:sz w:val="28"/>
          <w:szCs w:val="28"/>
          <w:shd w:val="clear" w:color="auto" w:fill="FFFFFF"/>
          <w:lang w:val="uk-UA"/>
        </w:rPr>
        <w:t>Хід уроку:</w:t>
      </w:r>
    </w:p>
    <w:p w14:paraId="6AC011F6" w14:textId="77777777" w:rsidR="00CD31B5" w:rsidRPr="0097158D" w:rsidRDefault="008E7195" w:rsidP="008E7195">
      <w:pPr>
        <w:spacing w:after="0" w:line="360" w:lineRule="auto"/>
        <w:ind w:firstLine="709"/>
        <w:jc w:val="both"/>
        <w:rPr>
          <w:rFonts w:ascii="Times New Roman" w:hAnsi="Times New Roman" w:cs="Times New Roman"/>
          <w:sz w:val="28"/>
          <w:szCs w:val="28"/>
          <w:lang w:val="uk-UA"/>
        </w:rPr>
      </w:pPr>
      <w:r w:rsidRPr="0097158D">
        <w:rPr>
          <w:rFonts w:ascii="Times New Roman" w:hAnsi="Times New Roman" w:cs="Times New Roman"/>
          <w:b/>
          <w:sz w:val="28"/>
          <w:szCs w:val="28"/>
          <w:lang w:val="uk-UA"/>
        </w:rPr>
        <w:t xml:space="preserve">І. </w:t>
      </w:r>
      <w:r w:rsidRPr="0097158D">
        <w:rPr>
          <w:rFonts w:ascii="Times New Roman" w:eastAsia="Times New Roman" w:hAnsi="Times New Roman" w:cs="Times New Roman"/>
          <w:b/>
          <w:sz w:val="28"/>
          <w:szCs w:val="28"/>
          <w:lang w:val="uk-UA"/>
        </w:rPr>
        <w:t>Організаційний</w:t>
      </w:r>
      <w:r w:rsidR="00CD31B5" w:rsidRPr="0097158D">
        <w:rPr>
          <w:rFonts w:ascii="Times New Roman" w:hAnsi="Times New Roman" w:cs="Times New Roman"/>
          <w:b/>
          <w:sz w:val="28"/>
          <w:szCs w:val="28"/>
          <w:lang w:val="uk-UA"/>
        </w:rPr>
        <w:t xml:space="preserve"> </w:t>
      </w:r>
      <w:r w:rsidRPr="0097158D">
        <w:rPr>
          <w:rFonts w:ascii="Times New Roman" w:hAnsi="Times New Roman" w:cs="Times New Roman"/>
          <w:b/>
          <w:sz w:val="28"/>
          <w:szCs w:val="28"/>
          <w:lang w:val="uk-UA"/>
        </w:rPr>
        <w:t>етап</w:t>
      </w:r>
    </w:p>
    <w:p w14:paraId="657DFE47" w14:textId="77777777" w:rsidR="00CD31B5" w:rsidRPr="0097158D" w:rsidRDefault="00CD31B5" w:rsidP="008E719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 xml:space="preserve">У світі, де дуже багато спокус, вислизають від уваги основні життєві цінності людини. Коли ми постійно кудись поспішаємо, намагаємося щось встигнути, </w:t>
      </w:r>
      <w:hyperlink r:id="rId5" w:tgtFrame="_blank" w:history="1">
        <w:r w:rsidRPr="0097158D">
          <w:rPr>
            <w:rFonts w:ascii="Times New Roman" w:eastAsia="Times New Roman" w:hAnsi="Times New Roman" w:cs="Times New Roman"/>
            <w:sz w:val="28"/>
            <w:szCs w:val="28"/>
            <w:lang w:val="uk-UA" w:eastAsia="ru-RU"/>
          </w:rPr>
          <w:t>життєві цінності</w:t>
        </w:r>
      </w:hyperlink>
      <w:r w:rsidRPr="0097158D">
        <w:rPr>
          <w:rFonts w:ascii="Times New Roman" w:eastAsia="Times New Roman" w:hAnsi="Times New Roman" w:cs="Times New Roman"/>
          <w:color w:val="000000"/>
          <w:sz w:val="28"/>
          <w:szCs w:val="28"/>
          <w:lang w:val="uk-UA" w:eastAsia="ru-RU"/>
        </w:rPr>
        <w:t xml:space="preserve"> працюють надійним орієнтиром, що допомагає не збитися зі шляху. Коли ми діємо відповідно до них, ми отримуємо величезне задоволення від цієї діяльності. І навпаки, якщо наші дії не підтримують наші життєві цінності, ми відчуваємо занепад сил, неспокій, стрес. Дивно, але навіть проблеми зі здоров'ям, складності у прийнятті рішень - це слідства невідповідності наших дій життєвим цінностям. Що ж робити? Як втримати в полі зору найважливіше</w:t>
      </w:r>
    </w:p>
    <w:p w14:paraId="2D90E9EC" w14:textId="77777777" w:rsidR="00CD31B5" w:rsidRPr="0097158D" w:rsidRDefault="00CD31B5" w:rsidP="008E7195">
      <w:pPr>
        <w:spacing w:after="0" w:line="360" w:lineRule="auto"/>
        <w:ind w:firstLine="709"/>
        <w:jc w:val="both"/>
        <w:rPr>
          <w:rFonts w:ascii="Times New Roman" w:eastAsia="Times New Roman" w:hAnsi="Times New Roman" w:cs="Times New Roman"/>
          <w:b/>
          <w:color w:val="000000"/>
          <w:sz w:val="28"/>
          <w:szCs w:val="28"/>
          <w:lang w:val="uk-UA" w:eastAsia="ru-RU"/>
        </w:rPr>
      </w:pPr>
      <w:r w:rsidRPr="0097158D">
        <w:rPr>
          <w:rFonts w:ascii="Times New Roman" w:eastAsia="Times New Roman" w:hAnsi="Times New Roman" w:cs="Times New Roman"/>
          <w:b/>
          <w:color w:val="000000"/>
          <w:sz w:val="28"/>
          <w:szCs w:val="28"/>
          <w:lang w:val="uk-UA" w:eastAsia="ru-RU"/>
        </w:rPr>
        <w:t>Метод « Знаю, хочу дізнатись, дізнався»</w:t>
      </w:r>
    </w:p>
    <w:p w14:paraId="2B6ACD71" w14:textId="77777777" w:rsidR="00CD31B5" w:rsidRPr="0097158D" w:rsidRDefault="00CD31B5" w:rsidP="008E7195">
      <w:pPr>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Знаю</w:t>
      </w:r>
      <w:r w:rsidRPr="0097158D">
        <w:rPr>
          <w:rFonts w:ascii="Times New Roman" w:eastAsia="Times New Roman" w:hAnsi="Times New Roman" w:cs="Times New Roman"/>
          <w:color w:val="000000"/>
          <w:sz w:val="28"/>
          <w:szCs w:val="28"/>
          <w:lang w:val="uk-UA" w:eastAsia="ru-RU"/>
        </w:rPr>
        <w:tab/>
        <w:t>хочу дізнатись</w:t>
      </w:r>
      <w:r w:rsidRPr="0097158D">
        <w:rPr>
          <w:rFonts w:ascii="Times New Roman" w:eastAsia="Times New Roman" w:hAnsi="Times New Roman" w:cs="Times New Roman"/>
          <w:color w:val="000000"/>
          <w:sz w:val="28"/>
          <w:szCs w:val="28"/>
          <w:lang w:val="uk-UA" w:eastAsia="ru-RU"/>
        </w:rPr>
        <w:tab/>
        <w:t>дізнався</w:t>
      </w:r>
    </w:p>
    <w:p w14:paraId="3B581F33" w14:textId="77777777" w:rsidR="00CD31B5" w:rsidRPr="0097158D" w:rsidRDefault="00CD31B5" w:rsidP="008E7195">
      <w:pPr>
        <w:spacing w:after="0" w:line="360" w:lineRule="auto"/>
        <w:ind w:firstLine="709"/>
        <w:jc w:val="both"/>
        <w:rPr>
          <w:rFonts w:ascii="Times New Roman" w:eastAsia="Times New Roman" w:hAnsi="Times New Roman" w:cs="Times New Roman"/>
          <w:b/>
          <w:color w:val="000000"/>
          <w:sz w:val="28"/>
          <w:szCs w:val="28"/>
          <w:lang w:val="uk-UA" w:eastAsia="ru-RU"/>
        </w:rPr>
      </w:pPr>
      <w:r w:rsidRPr="0097158D">
        <w:rPr>
          <w:rFonts w:ascii="Times New Roman" w:eastAsia="Times New Roman" w:hAnsi="Times New Roman" w:cs="Times New Roman"/>
          <w:b/>
          <w:color w:val="000000"/>
          <w:sz w:val="28"/>
          <w:szCs w:val="28"/>
          <w:lang w:val="uk-UA" w:eastAsia="ru-RU"/>
        </w:rPr>
        <w:lastRenderedPageBreak/>
        <w:t>Орієнтовані запитання</w:t>
      </w:r>
      <w:r w:rsidR="008E7195" w:rsidRPr="0097158D">
        <w:rPr>
          <w:rFonts w:ascii="Times New Roman" w:eastAsia="Times New Roman" w:hAnsi="Times New Roman" w:cs="Times New Roman"/>
          <w:b/>
          <w:color w:val="000000"/>
          <w:sz w:val="28"/>
          <w:szCs w:val="28"/>
          <w:lang w:val="uk-UA" w:eastAsia="ru-RU"/>
        </w:rPr>
        <w:t>:</w:t>
      </w:r>
    </w:p>
    <w:p w14:paraId="3EB1B561" w14:textId="77777777" w:rsidR="00F959B3" w:rsidRPr="0097158D" w:rsidRDefault="00CD31B5"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1.</w:t>
      </w:r>
      <w:r w:rsidR="00F959B3" w:rsidRPr="0097158D">
        <w:rPr>
          <w:rFonts w:ascii="Times New Roman" w:eastAsia="Times New Roman" w:hAnsi="Times New Roman" w:cs="Times New Roman"/>
          <w:color w:val="000000"/>
          <w:sz w:val="28"/>
          <w:szCs w:val="28"/>
          <w:lang w:val="uk-UA" w:eastAsia="ru-RU"/>
        </w:rPr>
        <w:t>Що для вас важливо в житті?</w:t>
      </w:r>
    </w:p>
    <w:p w14:paraId="42881983" w14:textId="77777777" w:rsidR="00F959B3" w:rsidRPr="0097158D" w:rsidRDefault="00CD31B5"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2.</w:t>
      </w:r>
      <w:r w:rsidR="00F959B3" w:rsidRPr="0097158D">
        <w:rPr>
          <w:rFonts w:ascii="Times New Roman" w:eastAsia="Times New Roman" w:hAnsi="Times New Roman" w:cs="Times New Roman"/>
          <w:color w:val="000000"/>
          <w:sz w:val="28"/>
          <w:szCs w:val="28"/>
          <w:lang w:val="uk-UA" w:eastAsia="ru-RU"/>
        </w:rPr>
        <w:t>Якби у вас була можливість вибрати будь-яку професію, не турбуючись про гроші або інших практичні обмеження, що б ви робили?</w:t>
      </w:r>
    </w:p>
    <w:p w14:paraId="7A47972B" w14:textId="77777777" w:rsidR="00F959B3" w:rsidRPr="0097158D" w:rsidRDefault="00CD31B5"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3.</w:t>
      </w:r>
      <w:r w:rsidR="00F959B3" w:rsidRPr="0097158D">
        <w:rPr>
          <w:rFonts w:ascii="Times New Roman" w:eastAsia="Times New Roman" w:hAnsi="Times New Roman" w:cs="Times New Roman"/>
          <w:color w:val="000000"/>
          <w:sz w:val="28"/>
          <w:szCs w:val="28"/>
          <w:lang w:val="uk-UA" w:eastAsia="ru-RU"/>
        </w:rPr>
        <w:t>Чим ви найбільше пишаєтеся?</w:t>
      </w:r>
    </w:p>
    <w:p w14:paraId="277F51FF" w14:textId="77777777" w:rsidR="00F959B3" w:rsidRPr="0097158D" w:rsidRDefault="00CD31B5"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4.</w:t>
      </w:r>
      <w:r w:rsidR="00F959B3" w:rsidRPr="0097158D">
        <w:rPr>
          <w:rFonts w:ascii="Times New Roman" w:eastAsia="Times New Roman" w:hAnsi="Times New Roman" w:cs="Times New Roman"/>
          <w:color w:val="000000"/>
          <w:sz w:val="28"/>
          <w:szCs w:val="28"/>
          <w:lang w:val="uk-UA" w:eastAsia="ru-RU"/>
        </w:rPr>
        <w:t>Коли ви відчували себе найщасливішим?</w:t>
      </w:r>
    </w:p>
    <w:p w14:paraId="5A796366" w14:textId="77777777" w:rsidR="00F959B3" w:rsidRPr="0097158D" w:rsidRDefault="00F959B3"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Візьміть чистий аркуш паперу і швидко накидайте кілька відповідей на ці питання. Потім використовуйте ці питання як напрямки для визначення ваших особистих цінностей.</w:t>
      </w:r>
    </w:p>
    <w:p w14:paraId="7DE72FFE" w14:textId="77777777" w:rsidR="00AF0D1C" w:rsidRPr="0097158D" w:rsidRDefault="00CD31B5" w:rsidP="008E7195">
      <w:pPr>
        <w:shd w:val="clear" w:color="auto" w:fill="FEFEFE"/>
        <w:spacing w:after="0" w:line="360" w:lineRule="auto"/>
        <w:ind w:firstLine="709"/>
        <w:jc w:val="both"/>
        <w:rPr>
          <w:rFonts w:ascii="Times New Roman" w:hAnsi="Times New Roman" w:cs="Times New Roman"/>
          <w:b/>
          <w:sz w:val="28"/>
          <w:szCs w:val="28"/>
          <w:lang w:val="uk-UA"/>
        </w:rPr>
      </w:pPr>
      <w:r w:rsidRPr="0097158D">
        <w:rPr>
          <w:rFonts w:ascii="Times New Roman" w:eastAsia="Times New Roman" w:hAnsi="Times New Roman" w:cs="Times New Roman"/>
          <w:b/>
          <w:color w:val="000000"/>
          <w:sz w:val="28"/>
          <w:szCs w:val="28"/>
          <w:lang w:val="uk-UA" w:eastAsia="ru-RU"/>
        </w:rPr>
        <w:t>ІІ.</w:t>
      </w:r>
      <w:r w:rsidR="008E7195" w:rsidRPr="0097158D">
        <w:rPr>
          <w:rFonts w:ascii="Times New Roman" w:eastAsia="Times New Roman" w:hAnsi="Times New Roman" w:cs="Times New Roman"/>
          <w:b/>
          <w:color w:val="000000"/>
          <w:sz w:val="28"/>
          <w:szCs w:val="28"/>
          <w:lang w:val="uk-UA" w:eastAsia="ru-RU"/>
        </w:rPr>
        <w:t xml:space="preserve"> </w:t>
      </w:r>
      <w:r w:rsidRPr="0097158D">
        <w:rPr>
          <w:rFonts w:ascii="Times New Roman" w:eastAsia="Times New Roman" w:hAnsi="Times New Roman" w:cs="Times New Roman"/>
          <w:b/>
          <w:color w:val="000000"/>
          <w:sz w:val="28"/>
          <w:szCs w:val="28"/>
          <w:lang w:val="uk-UA" w:eastAsia="ru-RU"/>
        </w:rPr>
        <w:t>Розв`</w:t>
      </w:r>
      <w:r w:rsidR="00AF0D1C" w:rsidRPr="0097158D">
        <w:rPr>
          <w:rFonts w:ascii="Times New Roman" w:eastAsia="Times New Roman" w:hAnsi="Times New Roman" w:cs="Times New Roman"/>
          <w:b/>
          <w:color w:val="000000"/>
          <w:sz w:val="28"/>
          <w:szCs w:val="28"/>
          <w:lang w:val="uk-UA" w:eastAsia="ru-RU"/>
        </w:rPr>
        <w:t>язання практичних задач</w:t>
      </w:r>
      <w:r w:rsidR="00AF0D1C" w:rsidRPr="0097158D">
        <w:rPr>
          <w:rFonts w:ascii="Times New Roman" w:hAnsi="Times New Roman" w:cs="Times New Roman"/>
          <w:b/>
          <w:sz w:val="28"/>
          <w:szCs w:val="28"/>
          <w:lang w:val="uk-UA"/>
        </w:rPr>
        <w:t xml:space="preserve"> </w:t>
      </w:r>
    </w:p>
    <w:p w14:paraId="292931B7" w14:textId="77777777" w:rsidR="00AF0D1C" w:rsidRPr="0097158D" w:rsidRDefault="00AF0D1C"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Прочитайте уривок із книги Богдана Гаврилишина «Залишаюсь українцем».</w:t>
      </w:r>
    </w:p>
    <w:p w14:paraId="2C64F87F" w14:textId="77777777" w:rsidR="00AF0D1C" w:rsidRPr="0097158D" w:rsidRDefault="00251B5B"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w:t>
      </w:r>
      <w:r w:rsidR="00AF0D1C" w:rsidRPr="0097158D">
        <w:rPr>
          <w:rFonts w:ascii="Times New Roman" w:eastAsia="Times New Roman" w:hAnsi="Times New Roman" w:cs="Times New Roman"/>
          <w:color w:val="000000"/>
          <w:sz w:val="28"/>
          <w:szCs w:val="28"/>
          <w:lang w:val="uk-UA" w:eastAsia="ru-RU"/>
        </w:rPr>
        <w:t>Кожен вчиться по-різному і кожному з нас потрібно робити це протягом усього життя. Існують навчальні заклади — від дитячих садків до докторантури, але дуже важливо вчитись у життя, а не тільки від учителів та з книжок.</w:t>
      </w:r>
    </w:p>
    <w:p w14:paraId="389DF0C3" w14:textId="77777777" w:rsidR="00AF0D1C" w:rsidRPr="0097158D" w:rsidRDefault="00AF0D1C"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 xml:space="preserve">Ми можемо навчитися з того, що бачимо, нюхаємо, смакуємо, з того, де перебуваємо, хоч який би був наш досвід і з ким би ми спілкувались: із батьками, друзями, дітьми, цікавими особистостями... Ми повинні фільтрувати наші спостереження, досвід, «перетравлювати» їх і зберігати позитив. Ми можемо будувати, лише базуючись на позитивних речах. Кожен із нас має сильні й слабкі сторони, певні здібності. Найкраще — зосередитись на своїх сильних якостях і опиратися на них, а не витрачати енергію на спроби усунути всі свої недоліки й слабкі сторони. З успіхами та з часом слабкі сторони можуть зникнути або принаймні відійти на задній план і не заважати нам ставати кращими, </w:t>
      </w:r>
      <w:proofErr w:type="spellStart"/>
      <w:r w:rsidRPr="0097158D">
        <w:rPr>
          <w:rFonts w:ascii="Times New Roman" w:eastAsia="Times New Roman" w:hAnsi="Times New Roman" w:cs="Times New Roman"/>
          <w:color w:val="000000"/>
          <w:sz w:val="28"/>
          <w:szCs w:val="28"/>
          <w:lang w:val="uk-UA" w:eastAsia="ru-RU"/>
        </w:rPr>
        <w:t>вартіснішими</w:t>
      </w:r>
      <w:proofErr w:type="spellEnd"/>
      <w:r w:rsidRPr="0097158D">
        <w:rPr>
          <w:rFonts w:ascii="Times New Roman" w:eastAsia="Times New Roman" w:hAnsi="Times New Roman" w:cs="Times New Roman"/>
          <w:color w:val="000000"/>
          <w:sz w:val="28"/>
          <w:szCs w:val="28"/>
          <w:lang w:val="uk-UA" w:eastAsia="ru-RU"/>
        </w:rPr>
        <w:t>, більш амбітними. Слухати — важливіше, ніж говорити. Коли говориш, то чуєш те, що вже знаєш. Коли слухаєш, то можеш почути щось нове. Говорити, одначе, важливо для того, щоб перевірити свої ідеї, висловити почування й іноді спонукати людей змінювати себе і</w:t>
      </w:r>
      <w:r w:rsidR="00F938A2" w:rsidRPr="0097158D">
        <w:rPr>
          <w:rFonts w:ascii="Times New Roman" w:eastAsia="Times New Roman" w:hAnsi="Times New Roman" w:cs="Times New Roman"/>
          <w:color w:val="000000"/>
          <w:sz w:val="28"/>
          <w:szCs w:val="28"/>
          <w:lang w:val="uk-UA" w:eastAsia="ru-RU"/>
        </w:rPr>
        <w:t xml:space="preserve"> робити щось корисне.</w:t>
      </w:r>
    </w:p>
    <w:p w14:paraId="1E2A2D67" w14:textId="77777777" w:rsidR="00AF0D1C" w:rsidRPr="0097158D" w:rsidRDefault="00AF0D1C"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lastRenderedPageBreak/>
        <w:t>Нам треба мріяти, а опісля зосереджувати енергію на конкретних ділянках і діях. Необхідно ризикувати і припускатися помилок, але вчитися на них і тоді розпочинати новий виток із мріями. Потрібно бачити в людях добре і демонструвати це щирою вірою в них. У кожного з нас є добро і зло, але своїм ставленням до людей ми можемо допомогти доброті переважати в них. Тоді люди виправдають нашу довіру, ту думку, яку ми маємо про них. Звичайно, будуть і розчарування, але так можна досягти більшого в житті, й люди допоможуть виконати завдання, реалізувати мету, особливо коли вона корисна і важлива. Довіряйте людям і, добре думаючи про н</w:t>
      </w:r>
      <w:r w:rsidR="00F938A2" w:rsidRPr="0097158D">
        <w:rPr>
          <w:rFonts w:ascii="Times New Roman" w:eastAsia="Times New Roman" w:hAnsi="Times New Roman" w:cs="Times New Roman"/>
          <w:color w:val="000000"/>
          <w:sz w:val="28"/>
          <w:szCs w:val="28"/>
          <w:lang w:val="uk-UA" w:eastAsia="ru-RU"/>
        </w:rPr>
        <w:t>их, ви само-стверджуватиметесь.</w:t>
      </w:r>
    </w:p>
    <w:p w14:paraId="531C839C" w14:textId="77777777" w:rsidR="00AF0D1C" w:rsidRPr="0097158D" w:rsidRDefault="00AF0D1C"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Мистецтво життя — це пошук гармонії, уникання конфліктів — внутрішніх та з іншими. Вчитися, мріяти, діяти. З ентузіазмом, оптимізмом, захопленням.</w:t>
      </w:r>
      <w:r w:rsidR="00251B5B" w:rsidRPr="0097158D">
        <w:rPr>
          <w:rFonts w:ascii="Times New Roman" w:eastAsia="Times New Roman" w:hAnsi="Times New Roman" w:cs="Times New Roman"/>
          <w:color w:val="000000"/>
          <w:sz w:val="28"/>
          <w:szCs w:val="28"/>
          <w:lang w:val="uk-UA" w:eastAsia="ru-RU"/>
        </w:rPr>
        <w:t>»</w:t>
      </w:r>
    </w:p>
    <w:p w14:paraId="07F1E48C" w14:textId="77777777" w:rsidR="00F938A2" w:rsidRPr="0097158D" w:rsidRDefault="00F938A2"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b/>
          <w:color w:val="000000"/>
          <w:sz w:val="28"/>
          <w:szCs w:val="28"/>
          <w:lang w:val="uk-UA" w:eastAsia="ru-RU"/>
        </w:rPr>
        <w:t>Завдання:</w:t>
      </w:r>
      <w:r w:rsidRPr="0097158D">
        <w:rPr>
          <w:rFonts w:ascii="Times New Roman" w:eastAsia="Times New Roman" w:hAnsi="Times New Roman" w:cs="Times New Roman"/>
          <w:color w:val="000000"/>
          <w:sz w:val="28"/>
          <w:szCs w:val="28"/>
          <w:lang w:val="uk-UA" w:eastAsia="ru-RU"/>
        </w:rPr>
        <w:t xml:space="preserve"> опрацюйте в парах уривок з книги та запишіть на аркуші паперу ваші думки з зразком</w:t>
      </w:r>
    </w:p>
    <w:tbl>
      <w:tblPr>
        <w:tblStyle w:val="a6"/>
        <w:tblW w:w="0" w:type="auto"/>
        <w:tblLook w:val="04A0" w:firstRow="1" w:lastRow="0" w:firstColumn="1" w:lastColumn="0" w:noHBand="0" w:noVBand="1"/>
      </w:tblPr>
      <w:tblGrid>
        <w:gridCol w:w="4672"/>
        <w:gridCol w:w="4673"/>
      </w:tblGrid>
      <w:tr w:rsidR="00F938A2" w:rsidRPr="0097158D" w14:paraId="02453EAA" w14:textId="77777777" w:rsidTr="00F938A2">
        <w:tc>
          <w:tcPr>
            <w:tcW w:w="4672" w:type="dxa"/>
          </w:tcPr>
          <w:p w14:paraId="65D97F69" w14:textId="77777777" w:rsidR="00F938A2" w:rsidRPr="0097158D" w:rsidRDefault="00F938A2" w:rsidP="008E7195">
            <w:pPr>
              <w:spacing w:line="360" w:lineRule="auto"/>
              <w:ind w:firstLine="709"/>
              <w:jc w:val="both"/>
              <w:rPr>
                <w:rFonts w:ascii="Times New Roman" w:eastAsia="Times New Roman" w:hAnsi="Times New Roman" w:cs="Times New Roman"/>
                <w:b/>
                <w:i/>
                <w:color w:val="000000"/>
                <w:sz w:val="28"/>
                <w:szCs w:val="28"/>
                <w:lang w:val="uk-UA" w:eastAsia="ru-RU"/>
              </w:rPr>
            </w:pPr>
            <w:r w:rsidRPr="0097158D">
              <w:rPr>
                <w:rFonts w:ascii="Times New Roman" w:eastAsia="Times New Roman" w:hAnsi="Times New Roman" w:cs="Times New Roman"/>
                <w:b/>
                <w:i/>
                <w:color w:val="000000"/>
                <w:sz w:val="28"/>
                <w:szCs w:val="28"/>
                <w:lang w:val="uk-UA" w:eastAsia="ru-RU"/>
              </w:rPr>
              <w:t>Погоджуюся з автором</w:t>
            </w:r>
          </w:p>
        </w:tc>
        <w:tc>
          <w:tcPr>
            <w:tcW w:w="4673" w:type="dxa"/>
          </w:tcPr>
          <w:p w14:paraId="63F9D3F5" w14:textId="77777777" w:rsidR="00F938A2" w:rsidRPr="0097158D" w:rsidRDefault="00F938A2" w:rsidP="008E7195">
            <w:pPr>
              <w:spacing w:line="360" w:lineRule="auto"/>
              <w:ind w:firstLine="709"/>
              <w:jc w:val="both"/>
              <w:rPr>
                <w:rFonts w:ascii="Times New Roman" w:eastAsia="Times New Roman" w:hAnsi="Times New Roman" w:cs="Times New Roman"/>
                <w:b/>
                <w:i/>
                <w:color w:val="000000"/>
                <w:sz w:val="28"/>
                <w:szCs w:val="28"/>
                <w:lang w:val="uk-UA" w:eastAsia="ru-RU"/>
              </w:rPr>
            </w:pPr>
            <w:r w:rsidRPr="0097158D">
              <w:rPr>
                <w:rFonts w:ascii="Times New Roman" w:eastAsia="Times New Roman" w:hAnsi="Times New Roman" w:cs="Times New Roman"/>
                <w:b/>
                <w:i/>
                <w:color w:val="000000"/>
                <w:sz w:val="28"/>
                <w:szCs w:val="28"/>
                <w:lang w:val="uk-UA" w:eastAsia="ru-RU"/>
              </w:rPr>
              <w:t>Не погоджуюся з автором</w:t>
            </w:r>
          </w:p>
        </w:tc>
      </w:tr>
      <w:tr w:rsidR="00F938A2" w:rsidRPr="0097158D" w14:paraId="4850AC46" w14:textId="77777777" w:rsidTr="00F938A2">
        <w:tc>
          <w:tcPr>
            <w:tcW w:w="4672" w:type="dxa"/>
          </w:tcPr>
          <w:p w14:paraId="3581BF5F" w14:textId="77777777" w:rsidR="00F938A2" w:rsidRPr="0097158D" w:rsidRDefault="00F938A2" w:rsidP="008E7195">
            <w:pPr>
              <w:spacing w:line="360" w:lineRule="auto"/>
              <w:ind w:firstLine="709"/>
              <w:jc w:val="both"/>
              <w:rPr>
                <w:rFonts w:ascii="Times New Roman" w:eastAsia="Times New Roman" w:hAnsi="Times New Roman" w:cs="Times New Roman"/>
                <w:color w:val="000000"/>
                <w:sz w:val="28"/>
                <w:szCs w:val="28"/>
                <w:lang w:val="uk-UA" w:eastAsia="ru-RU"/>
              </w:rPr>
            </w:pPr>
          </w:p>
        </w:tc>
        <w:tc>
          <w:tcPr>
            <w:tcW w:w="4673" w:type="dxa"/>
          </w:tcPr>
          <w:p w14:paraId="4D978185" w14:textId="77777777" w:rsidR="00F938A2" w:rsidRPr="0097158D" w:rsidRDefault="00F938A2" w:rsidP="008E7195">
            <w:pPr>
              <w:spacing w:line="360" w:lineRule="auto"/>
              <w:ind w:firstLine="709"/>
              <w:jc w:val="both"/>
              <w:rPr>
                <w:rFonts w:ascii="Times New Roman" w:eastAsia="Times New Roman" w:hAnsi="Times New Roman" w:cs="Times New Roman"/>
                <w:color w:val="000000"/>
                <w:sz w:val="28"/>
                <w:szCs w:val="28"/>
                <w:lang w:val="uk-UA" w:eastAsia="ru-RU"/>
              </w:rPr>
            </w:pPr>
          </w:p>
        </w:tc>
      </w:tr>
      <w:tr w:rsidR="00F938A2" w:rsidRPr="0097158D" w14:paraId="7A1178A4" w14:textId="77777777" w:rsidTr="00F938A2">
        <w:tc>
          <w:tcPr>
            <w:tcW w:w="4672" w:type="dxa"/>
          </w:tcPr>
          <w:p w14:paraId="59EDD4EA" w14:textId="77777777" w:rsidR="00F938A2" w:rsidRPr="0097158D" w:rsidRDefault="00F938A2" w:rsidP="008E7195">
            <w:pPr>
              <w:spacing w:line="360" w:lineRule="auto"/>
              <w:ind w:firstLine="709"/>
              <w:jc w:val="both"/>
              <w:rPr>
                <w:rFonts w:ascii="Times New Roman" w:eastAsia="Times New Roman" w:hAnsi="Times New Roman" w:cs="Times New Roman"/>
                <w:color w:val="000000"/>
                <w:sz w:val="28"/>
                <w:szCs w:val="28"/>
                <w:lang w:val="uk-UA" w:eastAsia="ru-RU"/>
              </w:rPr>
            </w:pPr>
          </w:p>
        </w:tc>
        <w:tc>
          <w:tcPr>
            <w:tcW w:w="4673" w:type="dxa"/>
          </w:tcPr>
          <w:p w14:paraId="140E0CE5" w14:textId="77777777" w:rsidR="00F938A2" w:rsidRPr="0097158D" w:rsidRDefault="00F938A2" w:rsidP="008E7195">
            <w:pPr>
              <w:spacing w:line="360" w:lineRule="auto"/>
              <w:ind w:firstLine="709"/>
              <w:jc w:val="both"/>
              <w:rPr>
                <w:rFonts w:ascii="Times New Roman" w:eastAsia="Times New Roman" w:hAnsi="Times New Roman" w:cs="Times New Roman"/>
                <w:color w:val="000000"/>
                <w:sz w:val="28"/>
                <w:szCs w:val="28"/>
                <w:lang w:val="uk-UA" w:eastAsia="ru-RU"/>
              </w:rPr>
            </w:pPr>
          </w:p>
        </w:tc>
      </w:tr>
    </w:tbl>
    <w:p w14:paraId="0B4E286A" w14:textId="77777777" w:rsidR="00F938A2" w:rsidRPr="0097158D" w:rsidRDefault="00F938A2" w:rsidP="008E7195">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97158D">
        <w:rPr>
          <w:rFonts w:ascii="Times New Roman" w:eastAsia="Times New Roman" w:hAnsi="Times New Roman" w:cs="Times New Roman"/>
          <w:b/>
          <w:bCs/>
          <w:color w:val="000000"/>
          <w:sz w:val="28"/>
          <w:szCs w:val="28"/>
          <w:lang w:val="uk-UA" w:eastAsia="ru-RU"/>
        </w:rPr>
        <w:t>Метод «Прес»</w:t>
      </w:r>
    </w:p>
    <w:p w14:paraId="50710F4C" w14:textId="77777777" w:rsidR="00AF0D1C" w:rsidRPr="0097158D" w:rsidRDefault="00F938A2" w:rsidP="008E7195">
      <w:pPr>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bCs/>
          <w:color w:val="000000"/>
          <w:sz w:val="28"/>
          <w:szCs w:val="28"/>
          <w:lang w:val="uk-UA" w:eastAsia="ru-RU"/>
        </w:rPr>
        <w:t>Використовуючи власні  аргументи, доведіть свої міркування до інших учнів.</w:t>
      </w:r>
    </w:p>
    <w:p w14:paraId="1C64B792" w14:textId="77777777" w:rsidR="00CD31B5" w:rsidRPr="0097158D" w:rsidRDefault="00C11474"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Вчите</w:t>
      </w:r>
      <w:r w:rsidR="008E7195" w:rsidRPr="0097158D">
        <w:rPr>
          <w:rFonts w:ascii="Times New Roman" w:eastAsia="Times New Roman" w:hAnsi="Times New Roman" w:cs="Times New Roman"/>
          <w:color w:val="000000"/>
          <w:sz w:val="28"/>
          <w:szCs w:val="28"/>
          <w:lang w:val="uk-UA" w:eastAsia="ru-RU"/>
        </w:rPr>
        <w:t>ль разом з учня</w:t>
      </w:r>
      <w:r w:rsidR="00251B5B" w:rsidRPr="0097158D">
        <w:rPr>
          <w:rFonts w:ascii="Times New Roman" w:eastAsia="Times New Roman" w:hAnsi="Times New Roman" w:cs="Times New Roman"/>
          <w:color w:val="000000"/>
          <w:sz w:val="28"/>
          <w:szCs w:val="28"/>
          <w:lang w:val="uk-UA" w:eastAsia="ru-RU"/>
        </w:rPr>
        <w:t xml:space="preserve">ми робить висновки про те, що </w:t>
      </w:r>
      <w:proofErr w:type="spellStart"/>
      <w:r w:rsidR="00251B5B" w:rsidRPr="0097158D">
        <w:rPr>
          <w:rFonts w:ascii="Times New Roman" w:eastAsia="Times New Roman" w:hAnsi="Times New Roman" w:cs="Times New Roman"/>
          <w:color w:val="000000"/>
          <w:sz w:val="28"/>
          <w:szCs w:val="28"/>
          <w:lang w:val="uk-UA" w:eastAsia="ru-RU"/>
        </w:rPr>
        <w:t>с</w:t>
      </w:r>
      <w:r w:rsidR="00AF0D1C" w:rsidRPr="0097158D">
        <w:rPr>
          <w:rFonts w:ascii="Times New Roman" w:eastAsia="Times New Roman" w:hAnsi="Times New Roman" w:cs="Times New Roman"/>
          <w:color w:val="000000"/>
          <w:sz w:val="28"/>
          <w:szCs w:val="28"/>
          <w:lang w:val="uk-UA" w:eastAsia="ru-RU"/>
        </w:rPr>
        <w:t>повідувані</w:t>
      </w:r>
      <w:proofErr w:type="spellEnd"/>
      <w:r w:rsidR="00AF0D1C" w:rsidRPr="0097158D">
        <w:rPr>
          <w:rFonts w:ascii="Times New Roman" w:eastAsia="Times New Roman" w:hAnsi="Times New Roman" w:cs="Times New Roman"/>
          <w:color w:val="000000"/>
          <w:sz w:val="28"/>
          <w:szCs w:val="28"/>
          <w:lang w:val="uk-UA" w:eastAsia="ru-RU"/>
        </w:rPr>
        <w:t xml:space="preserve"> цінності та їх пріоритетність відображають характер людини. Вони можуть змінюватися протягом життя залежно від зміни життєвих потреб, обставин та віку. Що старшою стає людина, то більш важливими для неї стають високі, або вічні, цінності. Разом із цінностями формується та змінюється характер.</w:t>
      </w:r>
    </w:p>
    <w:p w14:paraId="5EE31129" w14:textId="77777777" w:rsidR="00CD511C" w:rsidRPr="0097158D" w:rsidRDefault="00CD511C"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b/>
          <w:bCs/>
          <w:color w:val="000000"/>
          <w:sz w:val="28"/>
          <w:szCs w:val="28"/>
          <w:lang w:val="uk-UA" w:eastAsia="ru-RU"/>
        </w:rPr>
        <w:t>Асоціативний кущ</w:t>
      </w:r>
    </w:p>
    <w:p w14:paraId="481649C8" w14:textId="77777777" w:rsidR="00251B5B" w:rsidRPr="0097158D" w:rsidRDefault="00CD511C"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Учням</w:t>
      </w:r>
      <w:r w:rsidR="00251B5B" w:rsidRPr="0097158D">
        <w:rPr>
          <w:rFonts w:ascii="Times New Roman" w:eastAsia="Times New Roman" w:hAnsi="Times New Roman" w:cs="Times New Roman"/>
          <w:color w:val="000000"/>
          <w:sz w:val="28"/>
          <w:szCs w:val="28"/>
          <w:lang w:val="uk-UA" w:eastAsia="ru-RU"/>
        </w:rPr>
        <w:t xml:space="preserve"> </w:t>
      </w:r>
      <w:r w:rsidRPr="0097158D">
        <w:rPr>
          <w:rFonts w:ascii="Times New Roman" w:eastAsia="Times New Roman" w:hAnsi="Times New Roman" w:cs="Times New Roman"/>
          <w:color w:val="000000"/>
          <w:sz w:val="28"/>
          <w:szCs w:val="28"/>
          <w:lang w:val="uk-UA" w:eastAsia="ru-RU"/>
        </w:rPr>
        <w:t xml:space="preserve">пропонується добрати </w:t>
      </w:r>
      <w:r w:rsidR="00251B5B" w:rsidRPr="0097158D">
        <w:rPr>
          <w:rFonts w:ascii="Times New Roman" w:eastAsia="Times New Roman" w:hAnsi="Times New Roman" w:cs="Times New Roman"/>
          <w:color w:val="000000"/>
          <w:sz w:val="28"/>
          <w:szCs w:val="28"/>
          <w:lang w:val="uk-UA" w:eastAsia="ru-RU"/>
        </w:rPr>
        <w:t xml:space="preserve"> асоціації, що ви</w:t>
      </w:r>
      <w:r w:rsidRPr="0097158D">
        <w:rPr>
          <w:rFonts w:ascii="Times New Roman" w:eastAsia="Times New Roman" w:hAnsi="Times New Roman" w:cs="Times New Roman"/>
          <w:color w:val="000000"/>
          <w:sz w:val="28"/>
          <w:szCs w:val="28"/>
          <w:lang w:val="uk-UA" w:eastAsia="ru-RU"/>
        </w:rPr>
        <w:t xml:space="preserve">никають у пам'яті стосовно </w:t>
      </w:r>
      <w:r w:rsidR="00251B5B" w:rsidRPr="0097158D">
        <w:rPr>
          <w:rFonts w:ascii="Times New Roman" w:eastAsia="Times New Roman" w:hAnsi="Times New Roman" w:cs="Times New Roman"/>
          <w:color w:val="000000"/>
          <w:sz w:val="28"/>
          <w:szCs w:val="28"/>
          <w:lang w:val="uk-UA" w:eastAsia="ru-RU"/>
        </w:rPr>
        <w:t xml:space="preserve"> слова</w:t>
      </w:r>
      <w:r w:rsidRPr="0097158D">
        <w:rPr>
          <w:rFonts w:ascii="Times New Roman" w:eastAsia="Times New Roman" w:hAnsi="Times New Roman" w:cs="Times New Roman"/>
          <w:color w:val="000000"/>
          <w:sz w:val="28"/>
          <w:szCs w:val="28"/>
          <w:lang w:val="uk-UA" w:eastAsia="ru-RU"/>
        </w:rPr>
        <w:t xml:space="preserve"> «життєві </w:t>
      </w:r>
      <w:proofErr w:type="spellStart"/>
      <w:r w:rsidRPr="0097158D">
        <w:rPr>
          <w:rFonts w:ascii="Times New Roman" w:eastAsia="Times New Roman" w:hAnsi="Times New Roman" w:cs="Times New Roman"/>
          <w:color w:val="000000"/>
          <w:sz w:val="28"/>
          <w:szCs w:val="28"/>
          <w:lang w:val="uk-UA" w:eastAsia="ru-RU"/>
        </w:rPr>
        <w:t>ціності</w:t>
      </w:r>
      <w:proofErr w:type="spellEnd"/>
      <w:r w:rsidRPr="0097158D">
        <w:rPr>
          <w:rFonts w:ascii="Times New Roman" w:eastAsia="Times New Roman" w:hAnsi="Times New Roman" w:cs="Times New Roman"/>
          <w:color w:val="000000"/>
          <w:sz w:val="28"/>
          <w:szCs w:val="28"/>
          <w:lang w:val="uk-UA" w:eastAsia="ru-RU"/>
        </w:rPr>
        <w:t>»</w:t>
      </w:r>
      <w:r w:rsidR="00251B5B" w:rsidRPr="0097158D">
        <w:rPr>
          <w:rFonts w:ascii="Times New Roman" w:eastAsia="Times New Roman" w:hAnsi="Times New Roman" w:cs="Times New Roman"/>
          <w:color w:val="000000"/>
          <w:sz w:val="28"/>
          <w:szCs w:val="28"/>
          <w:lang w:val="uk-UA" w:eastAsia="ru-RU"/>
        </w:rPr>
        <w:t>. Спочатку висловлюють найстійкіші асоціації, потім — другорядні. </w:t>
      </w:r>
    </w:p>
    <w:p w14:paraId="1A19491D" w14:textId="77777777" w:rsidR="00AF0D1C" w:rsidRPr="0097158D" w:rsidRDefault="00CD511C" w:rsidP="008E7195">
      <w:pPr>
        <w:shd w:val="clear" w:color="auto" w:fill="FEFEFE"/>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hAnsi="Times New Roman" w:cs="Times New Roman"/>
          <w:noProof/>
          <w:color w:val="000000"/>
          <w:sz w:val="28"/>
          <w:szCs w:val="28"/>
          <w:shd w:val="clear" w:color="auto" w:fill="FFFFFF"/>
          <w:lang w:val="uk-UA" w:eastAsia="ru-RU"/>
        </w:rPr>
        <w:lastRenderedPageBreak/>
        <w:drawing>
          <wp:anchor distT="0" distB="0" distL="114300" distR="114300" simplePos="0" relativeHeight="251658240" behindDoc="0" locked="0" layoutInCell="1" allowOverlap="1" wp14:anchorId="539C5F52" wp14:editId="3101C114">
            <wp:simplePos x="0" y="0"/>
            <wp:positionH relativeFrom="column">
              <wp:posOffset>109855</wp:posOffset>
            </wp:positionH>
            <wp:positionV relativeFrom="paragraph">
              <wp:posOffset>614680</wp:posOffset>
            </wp:positionV>
            <wp:extent cx="5553075" cy="2656840"/>
            <wp:effectExtent l="0" t="0" r="9525" b="0"/>
            <wp:wrapSquare wrapText="bothSides"/>
            <wp:docPr id="2" name="Рисунок 2" descr="https://mozok.click/uploads/osnovy-zdorovia-9-gushina/osnovy-zdorovia-9-gushina-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zok.click/uploads/osnovy-zdorovia-9-gushina/osnovy-zdorovia-9-gushina-1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265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8D">
        <w:rPr>
          <w:rFonts w:ascii="Times New Roman" w:eastAsia="Times New Roman" w:hAnsi="Times New Roman" w:cs="Times New Roman"/>
          <w:color w:val="000000"/>
          <w:sz w:val="28"/>
          <w:szCs w:val="28"/>
          <w:lang w:val="uk-UA" w:eastAsia="ru-RU"/>
        </w:rPr>
        <w:t>У підсумку роботи вчитель пропонує звернути увагу на презентації, де представлені усі можливі відповіді дітей .</w:t>
      </w:r>
    </w:p>
    <w:p w14:paraId="57168DA3" w14:textId="77777777" w:rsidR="008E7195" w:rsidRPr="0097158D" w:rsidRDefault="008E7195" w:rsidP="008E7195">
      <w:pPr>
        <w:spacing w:after="0" w:line="360" w:lineRule="auto"/>
        <w:ind w:firstLine="709"/>
        <w:jc w:val="both"/>
        <w:rPr>
          <w:rFonts w:ascii="Times New Roman" w:hAnsi="Times New Roman" w:cs="Times New Roman"/>
          <w:b/>
          <w:color w:val="000000"/>
          <w:sz w:val="28"/>
          <w:szCs w:val="28"/>
          <w:shd w:val="clear" w:color="auto" w:fill="FFFFFF"/>
          <w:lang w:val="uk-UA"/>
        </w:rPr>
      </w:pPr>
    </w:p>
    <w:p w14:paraId="17449796" w14:textId="77777777" w:rsidR="00F959B3" w:rsidRPr="0097158D" w:rsidRDefault="00CD511C" w:rsidP="008E7195">
      <w:pPr>
        <w:spacing w:after="0" w:line="360" w:lineRule="auto"/>
        <w:ind w:firstLine="709"/>
        <w:jc w:val="both"/>
        <w:rPr>
          <w:rFonts w:ascii="Times New Roman" w:hAnsi="Times New Roman" w:cs="Times New Roman"/>
          <w:b/>
          <w:color w:val="000000"/>
          <w:sz w:val="28"/>
          <w:szCs w:val="28"/>
          <w:shd w:val="clear" w:color="auto" w:fill="FFFFFF"/>
          <w:lang w:val="uk-UA"/>
        </w:rPr>
      </w:pPr>
      <w:r w:rsidRPr="0097158D">
        <w:rPr>
          <w:rFonts w:ascii="Times New Roman" w:hAnsi="Times New Roman" w:cs="Times New Roman"/>
          <w:b/>
          <w:color w:val="000000"/>
          <w:sz w:val="28"/>
          <w:szCs w:val="28"/>
          <w:shd w:val="clear" w:color="auto" w:fill="FFFFFF"/>
          <w:lang w:val="uk-UA"/>
        </w:rPr>
        <w:t>ІІІ</w:t>
      </w:r>
      <w:r w:rsidR="008E7195" w:rsidRPr="0097158D">
        <w:rPr>
          <w:rFonts w:ascii="Times New Roman" w:hAnsi="Times New Roman" w:cs="Times New Roman"/>
          <w:b/>
          <w:color w:val="000000"/>
          <w:sz w:val="28"/>
          <w:szCs w:val="28"/>
          <w:shd w:val="clear" w:color="auto" w:fill="FFFFFF"/>
          <w:lang w:val="uk-UA"/>
        </w:rPr>
        <w:t xml:space="preserve"> Підведення підсумків</w:t>
      </w:r>
      <w:r w:rsidRPr="0097158D">
        <w:rPr>
          <w:rFonts w:ascii="Times New Roman" w:hAnsi="Times New Roman" w:cs="Times New Roman"/>
          <w:b/>
          <w:color w:val="000000"/>
          <w:sz w:val="28"/>
          <w:szCs w:val="28"/>
          <w:shd w:val="clear" w:color="auto" w:fill="FFFFFF"/>
          <w:lang w:val="uk-UA"/>
        </w:rPr>
        <w:t>.</w:t>
      </w:r>
      <w:r w:rsidR="008E7195" w:rsidRPr="0097158D">
        <w:rPr>
          <w:rFonts w:ascii="Times New Roman" w:hAnsi="Times New Roman" w:cs="Times New Roman"/>
          <w:b/>
          <w:color w:val="000000"/>
          <w:sz w:val="28"/>
          <w:szCs w:val="28"/>
          <w:shd w:val="clear" w:color="auto" w:fill="FFFFFF"/>
          <w:lang w:val="uk-UA"/>
        </w:rPr>
        <w:t xml:space="preserve"> </w:t>
      </w:r>
    </w:p>
    <w:p w14:paraId="3D780226" w14:textId="77777777" w:rsidR="008E7195" w:rsidRPr="0097158D" w:rsidRDefault="008E7195" w:rsidP="008E7195">
      <w:pPr>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У житті людини вищі цінності визначають сенс його існування, з якого випливає вся її мотивація. Завдяки цим цінностям людина долучається до вищої інстанції, що наповнює сенс її існування, надає йому конкретики.</w:t>
      </w:r>
    </w:p>
    <w:p w14:paraId="3FF74F89" w14:textId="77777777" w:rsidR="00CD511C" w:rsidRPr="0097158D" w:rsidRDefault="008E7195" w:rsidP="008E719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7158D">
        <w:rPr>
          <w:rFonts w:ascii="Times New Roman" w:eastAsia="Times New Roman" w:hAnsi="Times New Roman" w:cs="Times New Roman"/>
          <w:color w:val="000000"/>
          <w:sz w:val="28"/>
          <w:szCs w:val="28"/>
          <w:lang w:val="uk-UA" w:eastAsia="ru-RU"/>
        </w:rPr>
        <w:t>На відміну від декларованих цінностей, життєві цінності - цінності людини, реально організують його життя. Людина може вибирати свої цінності, але якщо він їх обрав, вони стають над ним і він їм підпорядковується. Цінності схожі на правила, і те й інше є сукупність приписів, але якщо правила людина іноді хоче обійти, то життєві цінності - це правила, внутрішньо обов'язкові для людини, це те, за чим людина стежить сама і чого змінити не може.</w:t>
      </w:r>
    </w:p>
    <w:p w14:paraId="0DB30B8C" w14:textId="77777777" w:rsidR="00CD511C" w:rsidRDefault="00CD511C" w:rsidP="00C87355">
      <w:pPr>
        <w:shd w:val="clear" w:color="auto" w:fill="FFFFFF"/>
        <w:spacing w:after="96" w:line="240" w:lineRule="auto"/>
        <w:jc w:val="both"/>
        <w:rPr>
          <w:rFonts w:ascii="Trebuchet MS" w:eastAsia="Times New Roman" w:hAnsi="Trebuchet MS" w:cs="Times New Roman"/>
          <w:color w:val="1B1F21"/>
          <w:sz w:val="20"/>
          <w:szCs w:val="20"/>
          <w:lang w:eastAsia="ru-RU"/>
        </w:rPr>
      </w:pPr>
    </w:p>
    <w:p w14:paraId="28CEA5FE" w14:textId="77777777" w:rsidR="00CD511C" w:rsidRDefault="00CD511C" w:rsidP="00C87355">
      <w:pPr>
        <w:shd w:val="clear" w:color="auto" w:fill="FFFFFF"/>
        <w:spacing w:after="96" w:line="240" w:lineRule="auto"/>
        <w:jc w:val="both"/>
        <w:rPr>
          <w:rFonts w:ascii="Trebuchet MS" w:eastAsia="Times New Roman" w:hAnsi="Trebuchet MS" w:cs="Times New Roman"/>
          <w:color w:val="1B1F21"/>
          <w:sz w:val="20"/>
          <w:szCs w:val="20"/>
          <w:lang w:eastAsia="ru-RU"/>
        </w:rPr>
      </w:pPr>
    </w:p>
    <w:p w14:paraId="1AC2DA97" w14:textId="77777777" w:rsidR="00CD511C" w:rsidRDefault="00CD511C" w:rsidP="00C87355">
      <w:pPr>
        <w:shd w:val="clear" w:color="auto" w:fill="FFFFFF"/>
        <w:spacing w:after="96" w:line="240" w:lineRule="auto"/>
        <w:jc w:val="both"/>
        <w:rPr>
          <w:rFonts w:ascii="Trebuchet MS" w:eastAsia="Times New Roman" w:hAnsi="Trebuchet MS" w:cs="Times New Roman"/>
          <w:color w:val="1B1F21"/>
          <w:sz w:val="20"/>
          <w:szCs w:val="20"/>
          <w:lang w:eastAsia="ru-RU"/>
        </w:rPr>
      </w:pPr>
    </w:p>
    <w:p w14:paraId="40489A1D" w14:textId="77777777" w:rsidR="00CD511C" w:rsidRDefault="00CD511C" w:rsidP="00C87355">
      <w:pPr>
        <w:shd w:val="clear" w:color="auto" w:fill="FFFFFF"/>
        <w:spacing w:after="96" w:line="240" w:lineRule="auto"/>
        <w:jc w:val="both"/>
        <w:rPr>
          <w:rFonts w:ascii="Trebuchet MS" w:eastAsia="Times New Roman" w:hAnsi="Trebuchet MS" w:cs="Times New Roman"/>
          <w:color w:val="1B1F21"/>
          <w:sz w:val="20"/>
          <w:szCs w:val="20"/>
          <w:lang w:eastAsia="ru-RU"/>
        </w:rPr>
      </w:pPr>
    </w:p>
    <w:p w14:paraId="3C4D1A69" w14:textId="77777777" w:rsidR="00CD511C" w:rsidRDefault="00CD511C" w:rsidP="00C87355">
      <w:pPr>
        <w:shd w:val="clear" w:color="auto" w:fill="FFFFFF"/>
        <w:spacing w:after="96" w:line="240" w:lineRule="auto"/>
        <w:jc w:val="both"/>
        <w:rPr>
          <w:rFonts w:ascii="Trebuchet MS" w:eastAsia="Times New Roman" w:hAnsi="Trebuchet MS" w:cs="Times New Roman"/>
          <w:color w:val="1B1F21"/>
          <w:sz w:val="20"/>
          <w:szCs w:val="20"/>
          <w:lang w:eastAsia="ru-RU"/>
        </w:rPr>
      </w:pPr>
    </w:p>
    <w:p w14:paraId="74FAF9BF" w14:textId="77777777" w:rsidR="00CD511C" w:rsidRDefault="00CD511C" w:rsidP="00C87355">
      <w:pPr>
        <w:shd w:val="clear" w:color="auto" w:fill="FFFFFF"/>
        <w:spacing w:after="96" w:line="240" w:lineRule="auto"/>
        <w:jc w:val="both"/>
        <w:rPr>
          <w:rFonts w:ascii="Trebuchet MS" w:eastAsia="Times New Roman" w:hAnsi="Trebuchet MS" w:cs="Times New Roman"/>
          <w:color w:val="1B1F21"/>
          <w:sz w:val="20"/>
          <w:szCs w:val="20"/>
          <w:lang w:eastAsia="ru-RU"/>
        </w:rPr>
      </w:pPr>
    </w:p>
    <w:p w14:paraId="5B4BF8CA" w14:textId="77777777" w:rsidR="00CD511C" w:rsidRDefault="00CD511C" w:rsidP="00C87355">
      <w:pPr>
        <w:shd w:val="clear" w:color="auto" w:fill="FFFFFF"/>
        <w:spacing w:after="96" w:line="240" w:lineRule="auto"/>
        <w:jc w:val="both"/>
        <w:rPr>
          <w:rFonts w:ascii="Trebuchet MS" w:eastAsia="Times New Roman" w:hAnsi="Trebuchet MS" w:cs="Times New Roman"/>
          <w:color w:val="1B1F21"/>
          <w:sz w:val="20"/>
          <w:szCs w:val="20"/>
          <w:lang w:eastAsia="ru-RU"/>
        </w:rPr>
      </w:pPr>
    </w:p>
    <w:p w14:paraId="0C944683" w14:textId="77777777" w:rsidR="00CD511C" w:rsidRDefault="00CD511C" w:rsidP="00C87355">
      <w:pPr>
        <w:shd w:val="clear" w:color="auto" w:fill="FFFFFF"/>
        <w:spacing w:after="96" w:line="240" w:lineRule="auto"/>
        <w:jc w:val="both"/>
        <w:rPr>
          <w:rFonts w:ascii="Trebuchet MS" w:eastAsia="Times New Roman" w:hAnsi="Trebuchet MS" w:cs="Times New Roman"/>
          <w:color w:val="1B1F21"/>
          <w:sz w:val="20"/>
          <w:szCs w:val="20"/>
          <w:lang w:eastAsia="ru-RU"/>
        </w:rPr>
      </w:pPr>
    </w:p>
    <w:p w14:paraId="2F61BCFF" w14:textId="77777777" w:rsidR="00F959B3" w:rsidRPr="00231C6E" w:rsidRDefault="00F959B3">
      <w:pPr>
        <w:rPr>
          <w:rFonts w:ascii="Times New Roman" w:hAnsi="Times New Roman" w:cs="Times New Roman"/>
          <w:sz w:val="28"/>
          <w:szCs w:val="28"/>
          <w:lang w:val="uk-UA"/>
        </w:rPr>
      </w:pPr>
    </w:p>
    <w:sectPr w:rsidR="00F959B3" w:rsidRPr="0023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1EB"/>
    <w:multiLevelType w:val="hybridMultilevel"/>
    <w:tmpl w:val="9AC4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62F9F"/>
    <w:multiLevelType w:val="hybridMultilevel"/>
    <w:tmpl w:val="479A75F8"/>
    <w:lvl w:ilvl="0" w:tplc="501A6AC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AAC4FAC"/>
    <w:multiLevelType w:val="multilevel"/>
    <w:tmpl w:val="2956539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8C2B19"/>
    <w:multiLevelType w:val="multilevel"/>
    <w:tmpl w:val="2C9CD7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A1611D2"/>
    <w:multiLevelType w:val="multilevel"/>
    <w:tmpl w:val="9C4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A9"/>
    <w:rsid w:val="001F5D5F"/>
    <w:rsid w:val="00231C6E"/>
    <w:rsid w:val="00251B5B"/>
    <w:rsid w:val="00404EA9"/>
    <w:rsid w:val="00644802"/>
    <w:rsid w:val="008414D9"/>
    <w:rsid w:val="008E7195"/>
    <w:rsid w:val="0097158D"/>
    <w:rsid w:val="00AF0D1C"/>
    <w:rsid w:val="00B061A0"/>
    <w:rsid w:val="00C11474"/>
    <w:rsid w:val="00C87355"/>
    <w:rsid w:val="00CD31B5"/>
    <w:rsid w:val="00CD511C"/>
    <w:rsid w:val="00F938A2"/>
    <w:rsid w:val="00F9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41B1"/>
  <w15:chartTrackingRefBased/>
  <w15:docId w15:val="{61988847-69CA-40BD-A0A4-7500242F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D3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CD31B5"/>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31B5"/>
    <w:rPr>
      <w:rFonts w:ascii="Times New Roman" w:eastAsia="Times New Roman" w:hAnsi="Times New Roman" w:cs="Times New Roman"/>
      <w:b/>
      <w:bCs/>
      <w:kern w:val="36"/>
      <w:sz w:val="48"/>
      <w:szCs w:val="48"/>
      <w:lang w:eastAsia="ru-RU"/>
    </w:rPr>
  </w:style>
  <w:style w:type="character" w:customStyle="1" w:styleId="11">
    <w:name w:val="Дата1"/>
    <w:basedOn w:val="a0"/>
    <w:rsid w:val="00CD31B5"/>
  </w:style>
  <w:style w:type="character" w:customStyle="1" w:styleId="tagslist">
    <w:name w:val="tags_list"/>
    <w:basedOn w:val="a0"/>
    <w:rsid w:val="00CD31B5"/>
  </w:style>
  <w:style w:type="character" w:styleId="a5">
    <w:name w:val="Hyperlink"/>
    <w:basedOn w:val="a0"/>
    <w:uiPriority w:val="99"/>
    <w:semiHidden/>
    <w:unhideWhenUsed/>
    <w:rsid w:val="00CD31B5"/>
    <w:rPr>
      <w:color w:val="0000FF"/>
      <w:u w:val="single"/>
    </w:rPr>
  </w:style>
  <w:style w:type="table" w:styleId="a6">
    <w:name w:val="Table Grid"/>
    <w:basedOn w:val="a1"/>
    <w:uiPriority w:val="39"/>
    <w:rsid w:val="00F9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rsid w:val="00F93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938A2"/>
    <w:rPr>
      <w:b/>
      <w:bCs/>
    </w:rPr>
  </w:style>
  <w:style w:type="character" w:customStyle="1" w:styleId="110">
    <w:name w:val="стиль11"/>
    <w:basedOn w:val="a0"/>
    <w:rsid w:val="00F9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981">
      <w:bodyDiv w:val="1"/>
      <w:marLeft w:val="0"/>
      <w:marRight w:val="0"/>
      <w:marTop w:val="0"/>
      <w:marBottom w:val="0"/>
      <w:divBdr>
        <w:top w:val="none" w:sz="0" w:space="0" w:color="auto"/>
        <w:left w:val="none" w:sz="0" w:space="0" w:color="auto"/>
        <w:bottom w:val="none" w:sz="0" w:space="0" w:color="auto"/>
        <w:right w:val="none" w:sz="0" w:space="0" w:color="auto"/>
      </w:divBdr>
    </w:div>
    <w:div w:id="651518365">
      <w:bodyDiv w:val="1"/>
      <w:marLeft w:val="0"/>
      <w:marRight w:val="0"/>
      <w:marTop w:val="0"/>
      <w:marBottom w:val="0"/>
      <w:divBdr>
        <w:top w:val="none" w:sz="0" w:space="0" w:color="auto"/>
        <w:left w:val="none" w:sz="0" w:space="0" w:color="auto"/>
        <w:bottom w:val="none" w:sz="0" w:space="0" w:color="auto"/>
        <w:right w:val="none" w:sz="0" w:space="0" w:color="auto"/>
      </w:divBdr>
    </w:div>
    <w:div w:id="716783372">
      <w:bodyDiv w:val="1"/>
      <w:marLeft w:val="0"/>
      <w:marRight w:val="0"/>
      <w:marTop w:val="0"/>
      <w:marBottom w:val="0"/>
      <w:divBdr>
        <w:top w:val="none" w:sz="0" w:space="0" w:color="auto"/>
        <w:left w:val="none" w:sz="0" w:space="0" w:color="auto"/>
        <w:bottom w:val="none" w:sz="0" w:space="0" w:color="auto"/>
        <w:right w:val="none" w:sz="0" w:space="0" w:color="auto"/>
      </w:divBdr>
      <w:divsChild>
        <w:div w:id="682439438">
          <w:marLeft w:val="0"/>
          <w:marRight w:val="0"/>
          <w:marTop w:val="0"/>
          <w:marBottom w:val="240"/>
          <w:divBdr>
            <w:top w:val="none" w:sz="0" w:space="0" w:color="auto"/>
            <w:left w:val="none" w:sz="0" w:space="0" w:color="auto"/>
            <w:bottom w:val="none" w:sz="0" w:space="0" w:color="auto"/>
            <w:right w:val="none" w:sz="0" w:space="0" w:color="auto"/>
          </w:divBdr>
        </w:div>
      </w:divsChild>
    </w:div>
    <w:div w:id="1566068149">
      <w:bodyDiv w:val="1"/>
      <w:marLeft w:val="0"/>
      <w:marRight w:val="0"/>
      <w:marTop w:val="0"/>
      <w:marBottom w:val="0"/>
      <w:divBdr>
        <w:top w:val="none" w:sz="0" w:space="0" w:color="auto"/>
        <w:left w:val="none" w:sz="0" w:space="0" w:color="auto"/>
        <w:bottom w:val="none" w:sz="0" w:space="0" w:color="auto"/>
        <w:right w:val="none" w:sz="0" w:space="0" w:color="auto"/>
      </w:divBdr>
    </w:div>
    <w:div w:id="18251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i.ua/?_url=http%3A%2F%2Fmortal.org.ua%2Farticle%2F457-zhittyev-cnno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Суперпользователь</cp:lastModifiedBy>
  <cp:revision>2</cp:revision>
  <dcterms:created xsi:type="dcterms:W3CDTF">2024-04-15T05:34:00Z</dcterms:created>
  <dcterms:modified xsi:type="dcterms:W3CDTF">2024-04-15T05:34:00Z</dcterms:modified>
</cp:coreProperties>
</file>