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FC4299" w:rsidRPr="00B52627" w:rsidRDefault="0064121C" w:rsidP="00FC4299">
      <w:pPr>
        <w:jc w:val="both"/>
        <w:rPr>
          <w:rFonts w:ascii="Times New Roman" w:hAnsi="Times New Roman" w:cs="Times New Roman"/>
          <w:b/>
          <w:sz w:val="30"/>
          <w:szCs w:val="30"/>
          <w:lang w:val="uk-UA"/>
        </w:rPr>
      </w:pPr>
      <w:r>
        <w:rPr>
          <w:rFonts w:ascii="Times New Roman" w:hAnsi="Times New Roman" w:cs="Times New Roman"/>
          <w:b/>
          <w:sz w:val="30"/>
          <w:szCs w:val="30"/>
          <w:lang w:val="uk-UA"/>
        </w:rPr>
        <w:t>Технічних та якісних характерист</w:t>
      </w:r>
      <w:r w:rsidR="008B7A52">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w:t>
      </w:r>
      <w:r w:rsidRPr="00FC4299">
        <w:rPr>
          <w:rFonts w:ascii="Times New Roman" w:hAnsi="Times New Roman" w:cs="Times New Roman"/>
          <w:b/>
          <w:sz w:val="28"/>
          <w:szCs w:val="28"/>
          <w:lang w:val="uk-UA"/>
        </w:rPr>
        <w:t>лі</w:t>
      </w:r>
      <w:r w:rsidR="00FC4299" w:rsidRPr="00FC4299">
        <w:rPr>
          <w:rFonts w:ascii="Times New Roman" w:hAnsi="Times New Roman" w:cs="Times New Roman"/>
          <w:b/>
          <w:sz w:val="28"/>
          <w:szCs w:val="28"/>
          <w:lang w:val="uk-UA"/>
        </w:rPr>
        <w:t xml:space="preserve">: </w:t>
      </w:r>
      <w:r w:rsidR="00FC4299" w:rsidRPr="00FC4299">
        <w:rPr>
          <w:rFonts w:ascii="Times New Roman" w:hAnsi="Times New Roman" w:cs="Times New Roman"/>
          <w:sz w:val="28"/>
          <w:szCs w:val="28"/>
        </w:rPr>
        <w:t xml:space="preserve">Код ДК 021:2015 41110000-3 </w:t>
      </w:r>
      <w:proofErr w:type="spellStart"/>
      <w:r w:rsidR="00FC4299" w:rsidRPr="00FC4299">
        <w:rPr>
          <w:rFonts w:ascii="Times New Roman" w:hAnsi="Times New Roman" w:cs="Times New Roman"/>
          <w:sz w:val="28"/>
          <w:szCs w:val="28"/>
        </w:rPr>
        <w:t>Питна</w:t>
      </w:r>
      <w:proofErr w:type="spellEnd"/>
      <w:r w:rsidR="00FC4299" w:rsidRPr="00FC4299">
        <w:rPr>
          <w:rFonts w:ascii="Times New Roman" w:hAnsi="Times New Roman" w:cs="Times New Roman"/>
          <w:sz w:val="28"/>
          <w:szCs w:val="28"/>
        </w:rPr>
        <w:t xml:space="preserve"> вода (</w:t>
      </w:r>
      <w:proofErr w:type="spellStart"/>
      <w:r w:rsidR="00FC4299" w:rsidRPr="00FC4299">
        <w:rPr>
          <w:rFonts w:ascii="Times New Roman" w:hAnsi="Times New Roman" w:cs="Times New Roman"/>
          <w:sz w:val="28"/>
          <w:szCs w:val="28"/>
        </w:rPr>
        <w:t>послуги</w:t>
      </w:r>
      <w:bookmarkStart w:id="0" w:name="_GoBack"/>
      <w:proofErr w:type="spellEnd"/>
      <w:r w:rsidR="00FC4299" w:rsidRPr="00FC4299">
        <w:rPr>
          <w:rFonts w:ascii="Times New Roman" w:hAnsi="Times New Roman" w:cs="Times New Roman"/>
          <w:sz w:val="28"/>
          <w:szCs w:val="28"/>
        </w:rPr>
        <w:t xml:space="preserve"> </w:t>
      </w:r>
      <w:bookmarkEnd w:id="0"/>
      <w:proofErr w:type="spellStart"/>
      <w:r w:rsidR="00FC4299" w:rsidRPr="00FC4299">
        <w:rPr>
          <w:rFonts w:ascii="Times New Roman" w:hAnsi="Times New Roman" w:cs="Times New Roman"/>
          <w:sz w:val="28"/>
          <w:szCs w:val="28"/>
        </w:rPr>
        <w:t>централізованого</w:t>
      </w:r>
      <w:proofErr w:type="spellEnd"/>
      <w:r w:rsidR="00FC4299" w:rsidRPr="00FC4299">
        <w:rPr>
          <w:rFonts w:ascii="Times New Roman" w:hAnsi="Times New Roman" w:cs="Times New Roman"/>
          <w:sz w:val="28"/>
          <w:szCs w:val="28"/>
        </w:rPr>
        <w:t xml:space="preserve"> </w:t>
      </w:r>
      <w:proofErr w:type="spellStart"/>
      <w:r w:rsidR="00FC4299" w:rsidRPr="00FC4299">
        <w:rPr>
          <w:rFonts w:ascii="Times New Roman" w:hAnsi="Times New Roman" w:cs="Times New Roman"/>
          <w:sz w:val="28"/>
          <w:szCs w:val="28"/>
        </w:rPr>
        <w:t>водопостачання</w:t>
      </w:r>
      <w:proofErr w:type="spellEnd"/>
      <w:r w:rsidR="00FC4299" w:rsidRPr="00FC4299">
        <w:rPr>
          <w:rFonts w:ascii="Times New Roman" w:hAnsi="Times New Roman" w:cs="Times New Roman"/>
          <w:sz w:val="28"/>
          <w:szCs w:val="28"/>
        </w:rPr>
        <w:t xml:space="preserve"> )</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9A645E" w:rsidRDefault="009A645E" w:rsidP="0064121C">
      <w:pPr>
        <w:jc w:val="both"/>
        <w:rPr>
          <w:rFonts w:ascii="Times New Roman" w:hAnsi="Times New Roman" w:cs="Times New Roman"/>
          <w:b/>
          <w:sz w:val="30"/>
          <w:szCs w:val="30"/>
          <w:lang w:val="uk-UA"/>
        </w:rPr>
      </w:pPr>
      <w:r w:rsidRPr="009A645E">
        <w:rPr>
          <w:rFonts w:ascii="Times New Roman" w:hAnsi="Times New Roman" w:cs="Times New Roman"/>
          <w:b/>
          <w:sz w:val="30"/>
          <w:szCs w:val="30"/>
          <w:lang w:val="uk-UA"/>
        </w:rPr>
        <w:t>Вид процедури:</w:t>
      </w:r>
    </w:p>
    <w:p w:rsidR="009A645E" w:rsidRPr="00BB0848" w:rsidRDefault="009A645E" w:rsidP="0064121C">
      <w:pPr>
        <w:jc w:val="both"/>
        <w:rPr>
          <w:rFonts w:ascii="Times New Roman" w:hAnsi="Times New Roman" w:cs="Times New Roman"/>
          <w:sz w:val="24"/>
          <w:szCs w:val="24"/>
          <w:lang w:val="uk-UA"/>
        </w:rPr>
      </w:pPr>
      <w:r w:rsidRPr="00BB0848">
        <w:rPr>
          <w:rFonts w:ascii="Times New Roman" w:hAnsi="Times New Roman" w:cs="Times New Roman"/>
          <w:sz w:val="24"/>
          <w:szCs w:val="24"/>
          <w:lang w:val="uk-UA"/>
        </w:rPr>
        <w:t>Переговорна процедура (скорочена)</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A645E"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A645E"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B52627" w:rsidRPr="00B52627" w:rsidRDefault="001F1A4D" w:rsidP="0064121C">
      <w:pPr>
        <w:jc w:val="both"/>
        <w:rPr>
          <w:rFonts w:ascii="Times New Roman" w:hAnsi="Times New Roman" w:cs="Times New Roman"/>
          <w:b/>
          <w:sz w:val="30"/>
          <w:szCs w:val="30"/>
          <w:lang w:val="uk-UA"/>
        </w:rPr>
      </w:pPr>
      <w:r>
        <w:t xml:space="preserve">Код ДК 021:2015 41110000-3 </w:t>
      </w:r>
      <w:proofErr w:type="spellStart"/>
      <w:r>
        <w:t>Питна</w:t>
      </w:r>
      <w:proofErr w:type="spellEnd"/>
      <w:r>
        <w:t xml:space="preserve"> вода (</w:t>
      </w:r>
      <w:proofErr w:type="spellStart"/>
      <w:r>
        <w:t>послуги</w:t>
      </w:r>
      <w:proofErr w:type="spellEnd"/>
      <w:r>
        <w:t xml:space="preserve"> </w:t>
      </w:r>
      <w:proofErr w:type="spellStart"/>
      <w:r>
        <w:t>централізованого</w:t>
      </w:r>
      <w:proofErr w:type="spellEnd"/>
      <w:r>
        <w:t xml:space="preserve"> </w:t>
      </w:r>
      <w:proofErr w:type="spellStart"/>
      <w:proofErr w:type="gramStart"/>
      <w:r>
        <w:t>водопостачання</w:t>
      </w:r>
      <w:proofErr w:type="spellEnd"/>
      <w:r>
        <w:t xml:space="preserve"> )</w:t>
      </w:r>
      <w:proofErr w:type="gramEnd"/>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D829E9" w:rsidRPr="00D829E9" w:rsidRDefault="001F1A4D" w:rsidP="0064121C">
      <w:pPr>
        <w:jc w:val="both"/>
        <w:rPr>
          <w:rFonts w:ascii="Times New Roman" w:hAnsi="Times New Roman" w:cs="Times New Roman"/>
          <w:b/>
          <w:sz w:val="28"/>
          <w:szCs w:val="28"/>
          <w:lang w:val="uk-UA"/>
        </w:rPr>
      </w:pPr>
      <w:r>
        <w:t>UA-2021-01-28-006568-c</w:t>
      </w:r>
    </w:p>
    <w:p w:rsidR="00D829E9" w:rsidRPr="00D829E9" w:rsidRDefault="00D829E9" w:rsidP="0064121C">
      <w:pPr>
        <w:jc w:val="both"/>
        <w:rPr>
          <w:rFonts w:ascii="Times New Roman" w:hAnsi="Times New Roman" w:cs="Times New Roman"/>
          <w:b/>
          <w:sz w:val="26"/>
          <w:szCs w:val="26"/>
          <w:lang w:val="uk-UA"/>
        </w:rPr>
      </w:pPr>
      <w:r w:rsidRPr="00D829E9">
        <w:rPr>
          <w:rFonts w:ascii="Times New Roman" w:hAnsi="Times New Roman" w:cs="Times New Roman"/>
          <w:b/>
          <w:sz w:val="26"/>
          <w:szCs w:val="26"/>
          <w:lang w:val="uk-UA"/>
        </w:rPr>
        <w:t>Обґрунтування розміру бюджетного призначення:</w:t>
      </w:r>
    </w:p>
    <w:p w:rsidR="00863EAD" w:rsidRPr="00D829E9"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Розмір бюджетного призначення, визначений відповідно до розрахунку до проекту кошторису на 2021 рік.</w:t>
      </w:r>
    </w:p>
    <w:p w:rsidR="001F1A4D" w:rsidRPr="00A13296" w:rsidRDefault="001F1A4D" w:rsidP="001F1A4D">
      <w:pPr>
        <w:tabs>
          <w:tab w:val="left" w:pos="34"/>
          <w:tab w:val="left" w:pos="347"/>
          <w:tab w:val="left" w:pos="601"/>
          <w:tab w:val="left" w:pos="962"/>
        </w:tabs>
        <w:suppressAutoHyphens/>
        <w:spacing w:after="0" w:line="240" w:lineRule="auto"/>
        <w:jc w:val="both"/>
        <w:rPr>
          <w:rFonts w:ascii="Times New Roman" w:hAnsi="Times New Roman"/>
          <w:bCs/>
          <w:sz w:val="24"/>
          <w:szCs w:val="24"/>
        </w:rPr>
      </w:pPr>
      <w:proofErr w:type="spellStart"/>
      <w:r w:rsidRPr="00A13296">
        <w:rPr>
          <w:rFonts w:ascii="Times New Roman" w:hAnsi="Times New Roman"/>
          <w:bCs/>
          <w:sz w:val="24"/>
          <w:szCs w:val="24"/>
        </w:rPr>
        <w:t>Кількість</w:t>
      </w:r>
      <w:proofErr w:type="spellEnd"/>
      <w:r w:rsidRPr="00A13296">
        <w:rPr>
          <w:rFonts w:ascii="Times New Roman" w:hAnsi="Times New Roman"/>
          <w:bCs/>
          <w:sz w:val="24"/>
          <w:szCs w:val="24"/>
        </w:rPr>
        <w:t xml:space="preserve"> (</w:t>
      </w:r>
      <w:proofErr w:type="spellStart"/>
      <w:r w:rsidRPr="00A13296">
        <w:rPr>
          <w:rFonts w:ascii="Times New Roman" w:hAnsi="Times New Roman"/>
          <w:bCs/>
          <w:sz w:val="24"/>
          <w:szCs w:val="24"/>
        </w:rPr>
        <w:t>обсяг</w:t>
      </w:r>
      <w:proofErr w:type="spellEnd"/>
      <w:r w:rsidRPr="00A13296">
        <w:rPr>
          <w:rFonts w:ascii="Times New Roman" w:hAnsi="Times New Roman"/>
          <w:bCs/>
          <w:sz w:val="24"/>
          <w:szCs w:val="24"/>
        </w:rPr>
        <w:t xml:space="preserve">) </w:t>
      </w:r>
      <w:proofErr w:type="spellStart"/>
      <w:r w:rsidRPr="00A13296">
        <w:rPr>
          <w:rFonts w:ascii="Times New Roman" w:hAnsi="Times New Roman"/>
          <w:bCs/>
          <w:sz w:val="24"/>
          <w:szCs w:val="24"/>
        </w:rPr>
        <w:t>послуг</w:t>
      </w:r>
      <w:proofErr w:type="spellEnd"/>
      <w:r w:rsidRPr="00A13296">
        <w:rPr>
          <w:rFonts w:ascii="Times New Roman" w:hAnsi="Times New Roman"/>
          <w:bCs/>
          <w:sz w:val="24"/>
          <w:szCs w:val="24"/>
        </w:rPr>
        <w:t xml:space="preserve">: </w:t>
      </w:r>
      <w:r>
        <w:rPr>
          <w:rFonts w:ascii="Times New Roman" w:hAnsi="Times New Roman"/>
          <w:bCs/>
          <w:sz w:val="24"/>
          <w:szCs w:val="24"/>
        </w:rPr>
        <w:t>5255,7</w:t>
      </w:r>
      <w:r w:rsidRPr="00A13296">
        <w:rPr>
          <w:rFonts w:ascii="Times New Roman" w:hAnsi="Times New Roman"/>
          <w:bCs/>
          <w:sz w:val="24"/>
          <w:szCs w:val="24"/>
        </w:rPr>
        <w:t xml:space="preserve"> м. куб;</w:t>
      </w:r>
    </w:p>
    <w:p w:rsidR="00D829E9"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w:t>
      </w:r>
    </w:p>
    <w:p w:rsidR="00B52627" w:rsidRDefault="00B52627" w:rsidP="0064121C">
      <w:pPr>
        <w:jc w:val="both"/>
        <w:rPr>
          <w:rFonts w:ascii="Times New Roman" w:hAnsi="Times New Roman" w:cs="Times New Roman"/>
          <w:b/>
          <w:sz w:val="26"/>
          <w:szCs w:val="26"/>
          <w:lang w:val="uk-UA"/>
        </w:rPr>
      </w:pPr>
      <w:r w:rsidRPr="00B52627">
        <w:rPr>
          <w:rFonts w:ascii="Times New Roman" w:hAnsi="Times New Roman" w:cs="Times New Roman"/>
          <w:b/>
          <w:sz w:val="26"/>
          <w:szCs w:val="26"/>
          <w:lang w:val="uk-UA"/>
        </w:rPr>
        <w:t>Очікувана вартість предмету закупівлі:</w:t>
      </w:r>
    </w:p>
    <w:p w:rsidR="00B52627" w:rsidRDefault="001F1A4D" w:rsidP="0064121C">
      <w:pPr>
        <w:jc w:val="both"/>
        <w:rPr>
          <w:rFonts w:ascii="Times New Roman" w:hAnsi="Times New Roman" w:cs="Times New Roman"/>
          <w:sz w:val="26"/>
          <w:szCs w:val="26"/>
          <w:lang w:val="uk-UA"/>
        </w:rPr>
      </w:pPr>
      <w:r>
        <w:rPr>
          <w:rFonts w:ascii="Times New Roman" w:hAnsi="Times New Roman" w:cs="Times New Roman"/>
          <w:sz w:val="26"/>
          <w:szCs w:val="26"/>
          <w:lang w:val="uk-UA"/>
        </w:rPr>
        <w:t>126389,07</w:t>
      </w:r>
      <w:r w:rsidR="00B52627">
        <w:rPr>
          <w:rFonts w:ascii="Times New Roman" w:hAnsi="Times New Roman" w:cs="Times New Roman"/>
          <w:sz w:val="26"/>
          <w:szCs w:val="26"/>
          <w:lang w:val="uk-UA"/>
        </w:rPr>
        <w:t xml:space="preserve"> грн. з ПДВ.</w:t>
      </w:r>
    </w:p>
    <w:p w:rsidR="007F4D6D" w:rsidRDefault="007F4D6D" w:rsidP="007F4D6D">
      <w:pPr>
        <w:spacing w:after="0"/>
        <w:jc w:val="both"/>
        <w:rPr>
          <w:rFonts w:ascii="Times New Roman" w:eastAsia="Times New Roman" w:hAnsi="Times New Roman"/>
          <w:sz w:val="24"/>
          <w:szCs w:val="24"/>
          <w:lang w:val="uk-UA" w:eastAsia="ru-RU"/>
        </w:rPr>
      </w:pPr>
      <w:r w:rsidRPr="007F4D6D">
        <w:rPr>
          <w:rFonts w:ascii="Times New Roman" w:eastAsia="Times New Roman" w:hAnsi="Times New Roman"/>
          <w:b/>
          <w:sz w:val="24"/>
          <w:szCs w:val="24"/>
          <w:lang w:val="uk-UA" w:eastAsia="ru-RU"/>
        </w:rPr>
        <w:t>Умови застосування</w:t>
      </w:r>
      <w:r>
        <w:rPr>
          <w:rFonts w:ascii="Times New Roman" w:eastAsia="Times New Roman" w:hAnsi="Times New Roman"/>
          <w:sz w:val="24"/>
          <w:szCs w:val="24"/>
          <w:lang w:val="uk-UA" w:eastAsia="ru-RU"/>
        </w:rPr>
        <w:t>:</w:t>
      </w:r>
    </w:p>
    <w:p w:rsidR="007F4D6D" w:rsidRPr="007F4D6D" w:rsidRDefault="007F4D6D" w:rsidP="007F4D6D">
      <w:pPr>
        <w:spacing w:after="0"/>
        <w:jc w:val="both"/>
        <w:rPr>
          <w:rFonts w:ascii="Times New Roman" w:eastAsia="Times New Roman" w:hAnsi="Times New Roman"/>
          <w:sz w:val="24"/>
          <w:szCs w:val="24"/>
          <w:lang w:val="uk-UA" w:eastAsia="ru-RU"/>
        </w:rPr>
      </w:pPr>
      <w:r w:rsidRPr="007F4D6D">
        <w:rPr>
          <w:rFonts w:ascii="Times New Roman" w:eastAsia="Times New Roman" w:hAnsi="Times New Roman"/>
          <w:sz w:val="24"/>
          <w:szCs w:val="24"/>
          <w:lang w:val="uk-UA" w:eastAsia="ru-RU"/>
        </w:rPr>
        <w:t xml:space="preserve"> відповідно до абзацу четвертого пункту 2 частини другої статті 40 Закону України «Про публічні закупівлі», якою передбачено, проведення переговорної процедури в разі, якщо роботи, товари чи послуги можуть бути виконані, поставлені чи надані виключно певним суб’єктом господарювання на наявності одного з таких випадків: відсутність </w:t>
      </w:r>
      <w:r>
        <w:rPr>
          <w:rFonts w:ascii="Times New Roman" w:eastAsia="Times New Roman" w:hAnsi="Times New Roman"/>
          <w:sz w:val="24"/>
          <w:szCs w:val="24"/>
          <w:lang w:val="uk-UA" w:eastAsia="ru-RU"/>
        </w:rPr>
        <w:t>конкуренції з технічних причин.</w:t>
      </w:r>
    </w:p>
    <w:p w:rsidR="00B52627" w:rsidRPr="00B52627" w:rsidRDefault="00B52627" w:rsidP="00B52627">
      <w:pPr>
        <w:spacing w:after="0" w:line="240" w:lineRule="auto"/>
        <w:jc w:val="both"/>
        <w:rPr>
          <w:rFonts w:ascii="Times New Roman" w:eastAsia="Times New Roman" w:hAnsi="Times New Roman"/>
          <w:b/>
          <w:sz w:val="24"/>
          <w:szCs w:val="24"/>
          <w:u w:val="single"/>
          <w:lang w:val="uk-UA" w:eastAsia="ru-RU"/>
        </w:rPr>
      </w:pPr>
      <w:r w:rsidRPr="00B52627">
        <w:rPr>
          <w:rFonts w:ascii="Times New Roman" w:eastAsia="Times New Roman" w:hAnsi="Times New Roman"/>
          <w:b/>
          <w:sz w:val="24"/>
          <w:szCs w:val="24"/>
          <w:u w:val="single"/>
          <w:lang w:val="uk-UA" w:eastAsia="ru-RU"/>
        </w:rPr>
        <w:lastRenderedPageBreak/>
        <w:t>Обґрунтування закупівлі:</w:t>
      </w:r>
    </w:p>
    <w:p w:rsidR="001F1A4D" w:rsidRPr="001F1A4D" w:rsidRDefault="001F1A4D" w:rsidP="0064121C">
      <w:pPr>
        <w:jc w:val="both"/>
        <w:rPr>
          <w:rFonts w:ascii="Times New Roman" w:hAnsi="Times New Roman" w:cs="Times New Roman"/>
          <w:sz w:val="24"/>
          <w:szCs w:val="24"/>
        </w:rPr>
      </w:pPr>
      <w:r w:rsidRPr="001F1A4D">
        <w:rPr>
          <w:rFonts w:ascii="Times New Roman" w:hAnsi="Times New Roman" w:cs="Times New Roman"/>
          <w:sz w:val="24"/>
          <w:szCs w:val="24"/>
          <w:lang w:val="uk-UA"/>
        </w:rPr>
        <w:t xml:space="preserve">Виходячи з частини першої статті 5 Закону України "Про природні монополії", підприємства, що здійснюють централізоване водовідведення є </w:t>
      </w:r>
      <w:proofErr w:type="spellStart"/>
      <w:r w:rsidRPr="001F1A4D">
        <w:rPr>
          <w:rFonts w:ascii="Times New Roman" w:hAnsi="Times New Roman" w:cs="Times New Roman"/>
          <w:sz w:val="24"/>
          <w:szCs w:val="24"/>
          <w:lang w:val="uk-UA"/>
        </w:rPr>
        <w:t>суб</w:t>
      </w:r>
      <w:proofErr w:type="spellEnd"/>
      <w:r w:rsidRPr="001F1A4D">
        <w:rPr>
          <w:rFonts w:ascii="Times New Roman" w:hAnsi="Times New Roman" w:cs="Times New Roman"/>
          <w:sz w:val="24"/>
          <w:szCs w:val="24"/>
          <w:lang w:val="uk-UA"/>
        </w:rPr>
        <w:t>*</w:t>
      </w:r>
      <w:proofErr w:type="spellStart"/>
      <w:r w:rsidRPr="001F1A4D">
        <w:rPr>
          <w:rFonts w:ascii="Times New Roman" w:hAnsi="Times New Roman" w:cs="Times New Roman"/>
          <w:sz w:val="24"/>
          <w:szCs w:val="24"/>
          <w:lang w:val="uk-UA"/>
        </w:rPr>
        <w:t>єктами</w:t>
      </w:r>
      <w:proofErr w:type="spellEnd"/>
      <w:r w:rsidRPr="001F1A4D">
        <w:rPr>
          <w:rFonts w:ascii="Times New Roman" w:hAnsi="Times New Roman" w:cs="Times New Roman"/>
          <w:sz w:val="24"/>
          <w:szCs w:val="24"/>
          <w:lang w:val="uk-UA"/>
        </w:rPr>
        <w:t xml:space="preserve"> природніх монополій у сфері розподілу води. </w:t>
      </w:r>
      <w:proofErr w:type="spellStart"/>
      <w:r w:rsidRPr="001F1A4D">
        <w:rPr>
          <w:rFonts w:ascii="Times New Roman" w:hAnsi="Times New Roman" w:cs="Times New Roman"/>
          <w:sz w:val="24"/>
          <w:szCs w:val="24"/>
        </w:rPr>
        <w:t>Відповідно</w:t>
      </w:r>
      <w:proofErr w:type="spellEnd"/>
      <w:r w:rsidRPr="001F1A4D">
        <w:rPr>
          <w:rFonts w:ascii="Times New Roman" w:hAnsi="Times New Roman" w:cs="Times New Roman"/>
          <w:sz w:val="24"/>
          <w:szCs w:val="24"/>
        </w:rPr>
        <w:t xml:space="preserve"> до </w:t>
      </w:r>
      <w:proofErr w:type="spellStart"/>
      <w:r w:rsidRPr="001F1A4D">
        <w:rPr>
          <w:rFonts w:ascii="Times New Roman" w:hAnsi="Times New Roman" w:cs="Times New Roman"/>
          <w:sz w:val="24"/>
          <w:szCs w:val="24"/>
        </w:rPr>
        <w:t>частини</w:t>
      </w:r>
      <w:proofErr w:type="spellEnd"/>
      <w:r w:rsidRPr="001F1A4D">
        <w:rPr>
          <w:rFonts w:ascii="Times New Roman" w:hAnsi="Times New Roman" w:cs="Times New Roman"/>
          <w:sz w:val="24"/>
          <w:szCs w:val="24"/>
        </w:rPr>
        <w:t xml:space="preserve"> 2 </w:t>
      </w:r>
      <w:proofErr w:type="spellStart"/>
      <w:r w:rsidRPr="001F1A4D">
        <w:rPr>
          <w:rFonts w:ascii="Times New Roman" w:hAnsi="Times New Roman" w:cs="Times New Roman"/>
          <w:sz w:val="24"/>
          <w:szCs w:val="24"/>
        </w:rPr>
        <w:t>статті</w:t>
      </w:r>
      <w:proofErr w:type="spellEnd"/>
      <w:r w:rsidRPr="001F1A4D">
        <w:rPr>
          <w:rFonts w:ascii="Times New Roman" w:hAnsi="Times New Roman" w:cs="Times New Roman"/>
          <w:sz w:val="24"/>
          <w:szCs w:val="24"/>
        </w:rPr>
        <w:t xml:space="preserve"> 5 Закону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"Про </w:t>
      </w:r>
      <w:proofErr w:type="spellStart"/>
      <w:r w:rsidRPr="001F1A4D">
        <w:rPr>
          <w:rFonts w:ascii="Times New Roman" w:hAnsi="Times New Roman" w:cs="Times New Roman"/>
          <w:sz w:val="24"/>
          <w:szCs w:val="24"/>
        </w:rPr>
        <w:t>природні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монополії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зведений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перелік</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суб</w:t>
      </w:r>
      <w:proofErr w:type="spellEnd"/>
      <w:r w:rsidRPr="001F1A4D">
        <w:rPr>
          <w:rFonts w:ascii="Times New Roman" w:hAnsi="Times New Roman" w:cs="Times New Roman"/>
          <w:sz w:val="24"/>
          <w:szCs w:val="24"/>
        </w:rPr>
        <w:t>*</w:t>
      </w:r>
      <w:proofErr w:type="spellStart"/>
      <w:r w:rsidRPr="001F1A4D">
        <w:rPr>
          <w:rFonts w:ascii="Times New Roman" w:hAnsi="Times New Roman" w:cs="Times New Roman"/>
          <w:sz w:val="24"/>
          <w:szCs w:val="24"/>
        </w:rPr>
        <w:t>єктів</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природних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монополій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ведеться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Антимонопольним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комітетом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на </w:t>
      </w:r>
      <w:proofErr w:type="spellStart"/>
      <w:r w:rsidRPr="001F1A4D">
        <w:rPr>
          <w:rFonts w:ascii="Times New Roman" w:hAnsi="Times New Roman" w:cs="Times New Roman"/>
          <w:sz w:val="24"/>
          <w:szCs w:val="24"/>
        </w:rPr>
        <w:t>підставі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реєстрів</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суб</w:t>
      </w:r>
      <w:proofErr w:type="spellEnd"/>
      <w:r w:rsidRPr="001F1A4D">
        <w:rPr>
          <w:rFonts w:ascii="Times New Roman" w:hAnsi="Times New Roman" w:cs="Times New Roman"/>
          <w:sz w:val="24"/>
          <w:szCs w:val="24"/>
        </w:rPr>
        <w:t>*</w:t>
      </w:r>
      <w:proofErr w:type="spellStart"/>
      <w:r w:rsidRPr="001F1A4D">
        <w:rPr>
          <w:rFonts w:ascii="Times New Roman" w:hAnsi="Times New Roman" w:cs="Times New Roman"/>
          <w:sz w:val="24"/>
          <w:szCs w:val="24"/>
        </w:rPr>
        <w:t>єктів</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природних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монополій</w:t>
      </w:r>
      <w:proofErr w:type="spellEnd"/>
      <w:r w:rsidRPr="001F1A4D">
        <w:rPr>
          <w:rFonts w:ascii="Times New Roman" w:hAnsi="Times New Roman" w:cs="Times New Roman"/>
          <w:sz w:val="24"/>
          <w:szCs w:val="24"/>
        </w:rPr>
        <w:t xml:space="preserve"> у </w:t>
      </w:r>
      <w:proofErr w:type="spellStart"/>
      <w:r w:rsidRPr="001F1A4D">
        <w:rPr>
          <w:rFonts w:ascii="Times New Roman" w:hAnsi="Times New Roman" w:cs="Times New Roman"/>
          <w:sz w:val="24"/>
          <w:szCs w:val="24"/>
        </w:rPr>
        <w:t>сфері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житлово-комунального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господарства</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що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формуються</w:t>
      </w:r>
      <w:proofErr w:type="spellEnd"/>
      <w:r w:rsidRPr="001F1A4D">
        <w:rPr>
          <w:rFonts w:ascii="Times New Roman" w:hAnsi="Times New Roman" w:cs="Times New Roman"/>
          <w:sz w:val="24"/>
          <w:szCs w:val="24"/>
        </w:rPr>
        <w:t xml:space="preserve"> у </w:t>
      </w:r>
      <w:proofErr w:type="spellStart"/>
      <w:r w:rsidRPr="001F1A4D">
        <w:rPr>
          <w:rFonts w:ascii="Times New Roman" w:hAnsi="Times New Roman" w:cs="Times New Roman"/>
          <w:sz w:val="24"/>
          <w:szCs w:val="24"/>
        </w:rPr>
        <w:t>сфері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водовідведення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Національною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комісією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що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здійснює</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державне</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регулювання</w:t>
      </w:r>
      <w:proofErr w:type="spellEnd"/>
      <w:r w:rsidRPr="001F1A4D">
        <w:rPr>
          <w:rFonts w:ascii="Times New Roman" w:hAnsi="Times New Roman" w:cs="Times New Roman"/>
          <w:sz w:val="24"/>
          <w:szCs w:val="24"/>
        </w:rPr>
        <w:t xml:space="preserve"> у </w:t>
      </w:r>
      <w:proofErr w:type="spellStart"/>
      <w:r w:rsidRPr="001F1A4D">
        <w:rPr>
          <w:rFonts w:ascii="Times New Roman" w:hAnsi="Times New Roman" w:cs="Times New Roman"/>
          <w:sz w:val="24"/>
          <w:szCs w:val="24"/>
        </w:rPr>
        <w:t>сфері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енергетики</w:t>
      </w:r>
      <w:proofErr w:type="spellEnd"/>
      <w:r w:rsidRPr="001F1A4D">
        <w:rPr>
          <w:rFonts w:ascii="Times New Roman" w:hAnsi="Times New Roman" w:cs="Times New Roman"/>
          <w:sz w:val="24"/>
          <w:szCs w:val="24"/>
        </w:rPr>
        <w:t xml:space="preserve"> та </w:t>
      </w:r>
      <w:proofErr w:type="spellStart"/>
      <w:r w:rsidRPr="001F1A4D">
        <w:rPr>
          <w:rFonts w:ascii="Times New Roman" w:hAnsi="Times New Roman" w:cs="Times New Roman"/>
          <w:sz w:val="24"/>
          <w:szCs w:val="24"/>
        </w:rPr>
        <w:t>комунальних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послуг</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Зведений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перелік</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суб</w:t>
      </w:r>
      <w:proofErr w:type="spellEnd"/>
      <w:r w:rsidRPr="001F1A4D">
        <w:rPr>
          <w:rFonts w:ascii="Times New Roman" w:hAnsi="Times New Roman" w:cs="Times New Roman"/>
          <w:sz w:val="24"/>
          <w:szCs w:val="24"/>
        </w:rPr>
        <w:t>*</w:t>
      </w:r>
      <w:proofErr w:type="spellStart"/>
      <w:r w:rsidRPr="001F1A4D">
        <w:rPr>
          <w:rFonts w:ascii="Times New Roman" w:hAnsi="Times New Roman" w:cs="Times New Roman"/>
          <w:sz w:val="24"/>
          <w:szCs w:val="24"/>
        </w:rPr>
        <w:t>єктів</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природних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монополій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оновлюється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щомісяця</w:t>
      </w:r>
      <w:proofErr w:type="spellEnd"/>
      <w:r w:rsidRPr="001F1A4D">
        <w:rPr>
          <w:rFonts w:ascii="Times New Roman" w:hAnsi="Times New Roman" w:cs="Times New Roman"/>
          <w:sz w:val="24"/>
          <w:szCs w:val="24"/>
        </w:rPr>
        <w:t xml:space="preserve"> до 20 числа на </w:t>
      </w:r>
      <w:proofErr w:type="spellStart"/>
      <w:r w:rsidRPr="001F1A4D">
        <w:rPr>
          <w:rFonts w:ascii="Times New Roman" w:hAnsi="Times New Roman" w:cs="Times New Roman"/>
          <w:sz w:val="24"/>
          <w:szCs w:val="24"/>
        </w:rPr>
        <w:t>офіційному</w:t>
      </w:r>
      <w:proofErr w:type="spellEnd"/>
      <w:r w:rsidRPr="001F1A4D">
        <w:rPr>
          <w:rFonts w:ascii="Times New Roman" w:hAnsi="Times New Roman" w:cs="Times New Roman"/>
          <w:sz w:val="24"/>
          <w:szCs w:val="24"/>
        </w:rPr>
        <w:t xml:space="preserve"> веб-</w:t>
      </w:r>
      <w:proofErr w:type="spellStart"/>
      <w:r w:rsidRPr="001F1A4D">
        <w:rPr>
          <w:rFonts w:ascii="Times New Roman" w:hAnsi="Times New Roman" w:cs="Times New Roman"/>
          <w:sz w:val="24"/>
          <w:szCs w:val="24"/>
        </w:rPr>
        <w:t>сайті</w:t>
      </w:r>
      <w:proofErr w:type="spellEnd"/>
      <w:r w:rsidRPr="001F1A4D">
        <w:rPr>
          <w:rFonts w:ascii="Times New Roman" w:hAnsi="Times New Roman" w:cs="Times New Roman"/>
          <w:sz w:val="24"/>
          <w:szCs w:val="24"/>
        </w:rPr>
        <w:t xml:space="preserve"> Антимонопольного </w:t>
      </w:r>
      <w:proofErr w:type="spellStart"/>
      <w:r w:rsidRPr="001F1A4D">
        <w:rPr>
          <w:rFonts w:ascii="Times New Roman" w:hAnsi="Times New Roman" w:cs="Times New Roman"/>
          <w:sz w:val="24"/>
          <w:szCs w:val="24"/>
        </w:rPr>
        <w:t>комітету</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(http://www.amc.gov.ua). На </w:t>
      </w:r>
      <w:proofErr w:type="spellStart"/>
      <w:r w:rsidRPr="001F1A4D">
        <w:rPr>
          <w:rFonts w:ascii="Times New Roman" w:hAnsi="Times New Roman" w:cs="Times New Roman"/>
          <w:sz w:val="24"/>
          <w:szCs w:val="24"/>
        </w:rPr>
        <w:t>підставі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даних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оприлюднених</w:t>
      </w:r>
      <w:proofErr w:type="spellEnd"/>
      <w:r w:rsidRPr="001F1A4D">
        <w:rPr>
          <w:rFonts w:ascii="Times New Roman" w:hAnsi="Times New Roman" w:cs="Times New Roman"/>
          <w:sz w:val="24"/>
          <w:szCs w:val="24"/>
        </w:rPr>
        <w:t xml:space="preserve"> на </w:t>
      </w:r>
      <w:proofErr w:type="spellStart"/>
      <w:r w:rsidRPr="001F1A4D">
        <w:rPr>
          <w:rFonts w:ascii="Times New Roman" w:hAnsi="Times New Roman" w:cs="Times New Roman"/>
          <w:sz w:val="24"/>
          <w:szCs w:val="24"/>
        </w:rPr>
        <w:t>сайті</w:t>
      </w:r>
      <w:proofErr w:type="spellEnd"/>
      <w:r w:rsidRPr="001F1A4D">
        <w:rPr>
          <w:rFonts w:ascii="Times New Roman" w:hAnsi="Times New Roman" w:cs="Times New Roman"/>
          <w:sz w:val="24"/>
          <w:szCs w:val="24"/>
        </w:rPr>
        <w:t xml:space="preserve"> Антимонопольного </w:t>
      </w:r>
      <w:proofErr w:type="spellStart"/>
      <w:r w:rsidRPr="001F1A4D">
        <w:rPr>
          <w:rFonts w:ascii="Times New Roman" w:hAnsi="Times New Roman" w:cs="Times New Roman"/>
          <w:sz w:val="24"/>
          <w:szCs w:val="24"/>
        </w:rPr>
        <w:t>комітету</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по </w:t>
      </w:r>
      <w:proofErr w:type="spellStart"/>
      <w:r w:rsidRPr="001F1A4D">
        <w:rPr>
          <w:rFonts w:ascii="Times New Roman" w:hAnsi="Times New Roman" w:cs="Times New Roman"/>
          <w:sz w:val="24"/>
          <w:szCs w:val="24"/>
        </w:rPr>
        <w:t>адміністративно-територіальним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одиницям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монопольне</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домінуюче</w:t>
      </w:r>
      <w:proofErr w:type="spellEnd"/>
      <w:r w:rsidRPr="001F1A4D">
        <w:rPr>
          <w:rFonts w:ascii="Times New Roman" w:hAnsi="Times New Roman" w:cs="Times New Roman"/>
          <w:sz w:val="24"/>
          <w:szCs w:val="24"/>
        </w:rPr>
        <w:t xml:space="preserve">) становище на ринку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водовідведення</w:t>
      </w:r>
      <w:proofErr w:type="spellEnd"/>
      <w:r w:rsidRPr="001F1A4D">
        <w:rPr>
          <w:rFonts w:ascii="Times New Roman" w:hAnsi="Times New Roman" w:cs="Times New Roman"/>
          <w:sz w:val="24"/>
          <w:szCs w:val="24"/>
        </w:rPr>
        <w:t xml:space="preserve"> та </w:t>
      </w:r>
      <w:proofErr w:type="spellStart"/>
      <w:r w:rsidRPr="001F1A4D">
        <w:rPr>
          <w:rFonts w:ascii="Times New Roman" w:hAnsi="Times New Roman" w:cs="Times New Roman"/>
          <w:sz w:val="24"/>
          <w:szCs w:val="24"/>
        </w:rPr>
        <w:t>водопостачання</w:t>
      </w:r>
      <w:proofErr w:type="spellEnd"/>
      <w:r w:rsidRPr="001F1A4D">
        <w:rPr>
          <w:rFonts w:ascii="Times New Roman" w:hAnsi="Times New Roman" w:cs="Times New Roman"/>
          <w:sz w:val="24"/>
          <w:szCs w:val="24"/>
        </w:rPr>
        <w:t xml:space="preserve"> на </w:t>
      </w:r>
      <w:proofErr w:type="spellStart"/>
      <w:r w:rsidRPr="001F1A4D">
        <w:rPr>
          <w:rFonts w:ascii="Times New Roman" w:hAnsi="Times New Roman" w:cs="Times New Roman"/>
          <w:sz w:val="24"/>
          <w:szCs w:val="24"/>
        </w:rPr>
        <w:t>території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Кіровоградської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області</w:t>
      </w:r>
      <w:proofErr w:type="spellEnd"/>
      <w:r w:rsidRPr="001F1A4D">
        <w:rPr>
          <w:rFonts w:ascii="Times New Roman" w:hAnsi="Times New Roman" w:cs="Times New Roman"/>
          <w:sz w:val="24"/>
          <w:szCs w:val="24"/>
        </w:rPr>
        <w:t xml:space="preserve"> в межах </w:t>
      </w:r>
      <w:proofErr w:type="spellStart"/>
      <w:r w:rsidRPr="001F1A4D">
        <w:rPr>
          <w:rFonts w:ascii="Times New Roman" w:hAnsi="Times New Roman" w:cs="Times New Roman"/>
          <w:sz w:val="24"/>
          <w:szCs w:val="24"/>
        </w:rPr>
        <w:t>діючих</w:t>
      </w:r>
      <w:proofErr w:type="spellEnd"/>
      <w:r w:rsidRPr="001F1A4D">
        <w:rPr>
          <w:rFonts w:ascii="Times New Roman" w:hAnsi="Times New Roman" w:cs="Times New Roman"/>
          <w:sz w:val="24"/>
          <w:szCs w:val="24"/>
        </w:rPr>
        <w:t xml:space="preserve"> мереж </w:t>
      </w:r>
      <w:proofErr w:type="spellStart"/>
      <w:r w:rsidRPr="001F1A4D">
        <w:rPr>
          <w:rFonts w:ascii="Times New Roman" w:hAnsi="Times New Roman" w:cs="Times New Roman"/>
          <w:sz w:val="24"/>
          <w:szCs w:val="24"/>
        </w:rPr>
        <w:t>займає</w:t>
      </w:r>
      <w:proofErr w:type="spellEnd"/>
      <w:r w:rsidRPr="001F1A4D">
        <w:rPr>
          <w:rFonts w:ascii="Times New Roman" w:hAnsi="Times New Roman" w:cs="Times New Roman"/>
          <w:sz w:val="24"/>
          <w:szCs w:val="24"/>
        </w:rPr>
        <w:t xml:space="preserve"> ОКВП "</w:t>
      </w:r>
      <w:proofErr w:type="spellStart"/>
      <w:r w:rsidRPr="001F1A4D">
        <w:rPr>
          <w:rFonts w:ascii="Times New Roman" w:hAnsi="Times New Roman" w:cs="Times New Roman"/>
          <w:sz w:val="24"/>
          <w:szCs w:val="24"/>
        </w:rPr>
        <w:t>Дніпро-Кіровоград</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Крім</w:t>
      </w:r>
      <w:proofErr w:type="spellEnd"/>
      <w:r w:rsidRPr="001F1A4D">
        <w:rPr>
          <w:rFonts w:ascii="Times New Roman" w:hAnsi="Times New Roman" w:cs="Times New Roman"/>
          <w:sz w:val="24"/>
          <w:szCs w:val="24"/>
        </w:rPr>
        <w:t xml:space="preserve"> того, на </w:t>
      </w:r>
      <w:proofErr w:type="spellStart"/>
      <w:r w:rsidRPr="001F1A4D">
        <w:rPr>
          <w:rFonts w:ascii="Times New Roman" w:hAnsi="Times New Roman" w:cs="Times New Roman"/>
          <w:sz w:val="24"/>
          <w:szCs w:val="24"/>
        </w:rPr>
        <w:t>підставі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ліцензії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виданої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Національною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комісією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регулювання</w:t>
      </w:r>
      <w:proofErr w:type="spellEnd"/>
      <w:r w:rsidRPr="001F1A4D">
        <w:rPr>
          <w:rFonts w:ascii="Times New Roman" w:hAnsi="Times New Roman" w:cs="Times New Roman"/>
          <w:sz w:val="24"/>
          <w:szCs w:val="24"/>
        </w:rPr>
        <w:t xml:space="preserve"> у сферах </w:t>
      </w:r>
      <w:proofErr w:type="spellStart"/>
      <w:r w:rsidRPr="001F1A4D">
        <w:rPr>
          <w:rFonts w:ascii="Times New Roman" w:hAnsi="Times New Roman" w:cs="Times New Roman"/>
          <w:sz w:val="24"/>
          <w:szCs w:val="24"/>
        </w:rPr>
        <w:t>електроенергетики</w:t>
      </w:r>
      <w:proofErr w:type="spellEnd"/>
      <w:r w:rsidRPr="001F1A4D">
        <w:rPr>
          <w:rFonts w:ascii="Times New Roman" w:hAnsi="Times New Roman" w:cs="Times New Roman"/>
          <w:sz w:val="24"/>
          <w:szCs w:val="24"/>
        </w:rPr>
        <w:t xml:space="preserve"> та </w:t>
      </w:r>
      <w:proofErr w:type="spellStart"/>
      <w:r w:rsidRPr="001F1A4D">
        <w:rPr>
          <w:rFonts w:ascii="Times New Roman" w:hAnsi="Times New Roman" w:cs="Times New Roman"/>
          <w:sz w:val="24"/>
          <w:szCs w:val="24"/>
        </w:rPr>
        <w:t>комунальних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послуг</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ОКВП "</w:t>
      </w:r>
      <w:proofErr w:type="spellStart"/>
      <w:r w:rsidRPr="001F1A4D">
        <w:rPr>
          <w:rFonts w:ascii="Times New Roman" w:hAnsi="Times New Roman" w:cs="Times New Roman"/>
          <w:sz w:val="24"/>
          <w:szCs w:val="24"/>
        </w:rPr>
        <w:t>Дніпро-Кіровоград</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здійснює</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діяльність</w:t>
      </w:r>
      <w:proofErr w:type="spellEnd"/>
      <w:r w:rsidRPr="001F1A4D">
        <w:rPr>
          <w:rFonts w:ascii="Times New Roman" w:hAnsi="Times New Roman" w:cs="Times New Roman"/>
          <w:sz w:val="24"/>
          <w:szCs w:val="24"/>
        </w:rPr>
        <w:t xml:space="preserve"> з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водовідведення</w:t>
      </w:r>
      <w:proofErr w:type="spellEnd"/>
      <w:r w:rsidRPr="001F1A4D">
        <w:rPr>
          <w:rFonts w:ascii="Times New Roman" w:hAnsi="Times New Roman" w:cs="Times New Roman"/>
          <w:sz w:val="24"/>
          <w:szCs w:val="24"/>
        </w:rPr>
        <w:t xml:space="preserve"> та </w:t>
      </w:r>
      <w:proofErr w:type="spellStart"/>
      <w:r w:rsidRPr="001F1A4D">
        <w:rPr>
          <w:rFonts w:ascii="Times New Roman" w:hAnsi="Times New Roman" w:cs="Times New Roman"/>
          <w:sz w:val="24"/>
          <w:szCs w:val="24"/>
        </w:rPr>
        <w:t>водопостачання</w:t>
      </w:r>
      <w:proofErr w:type="spellEnd"/>
      <w:r w:rsidRPr="001F1A4D">
        <w:rPr>
          <w:rFonts w:ascii="Times New Roman" w:hAnsi="Times New Roman" w:cs="Times New Roman"/>
          <w:sz w:val="24"/>
          <w:szCs w:val="24"/>
        </w:rPr>
        <w:t xml:space="preserve"> у межах </w:t>
      </w:r>
      <w:proofErr w:type="spellStart"/>
      <w:r w:rsidRPr="001F1A4D">
        <w:rPr>
          <w:rFonts w:ascii="Times New Roman" w:hAnsi="Times New Roman" w:cs="Times New Roman"/>
          <w:sz w:val="24"/>
          <w:szCs w:val="24"/>
        </w:rPr>
        <w:t>території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Кіровоградської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області</w:t>
      </w:r>
      <w:proofErr w:type="spellEnd"/>
      <w:r w:rsidRPr="001F1A4D">
        <w:rPr>
          <w:rFonts w:ascii="Times New Roman" w:hAnsi="Times New Roman" w:cs="Times New Roman"/>
          <w:sz w:val="24"/>
          <w:szCs w:val="24"/>
        </w:rPr>
        <w:t xml:space="preserve">, де </w:t>
      </w:r>
      <w:proofErr w:type="spellStart"/>
      <w:r w:rsidRPr="001F1A4D">
        <w:rPr>
          <w:rFonts w:ascii="Times New Roman" w:hAnsi="Times New Roman" w:cs="Times New Roman"/>
          <w:sz w:val="24"/>
          <w:szCs w:val="24"/>
        </w:rPr>
        <w:t>розташовані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його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мережі</w:t>
      </w:r>
      <w:proofErr w:type="spellEnd"/>
      <w:r w:rsidRPr="001F1A4D">
        <w:rPr>
          <w:rFonts w:ascii="Times New Roman" w:hAnsi="Times New Roman" w:cs="Times New Roman"/>
          <w:sz w:val="24"/>
          <w:szCs w:val="24"/>
        </w:rPr>
        <w:t xml:space="preserve">. Таким чином, </w:t>
      </w:r>
      <w:proofErr w:type="spellStart"/>
      <w:r w:rsidRPr="001F1A4D">
        <w:rPr>
          <w:rFonts w:ascii="Times New Roman" w:hAnsi="Times New Roman" w:cs="Times New Roman"/>
          <w:sz w:val="24"/>
          <w:szCs w:val="24"/>
        </w:rPr>
        <w:t>враховуючи</w:t>
      </w:r>
      <w:proofErr w:type="spellEnd"/>
      <w:r w:rsidRPr="001F1A4D">
        <w:rPr>
          <w:rFonts w:ascii="Times New Roman" w:hAnsi="Times New Roman" w:cs="Times New Roman"/>
          <w:sz w:val="24"/>
          <w:szCs w:val="24"/>
        </w:rPr>
        <w:t xml:space="preserve"> об*</w:t>
      </w:r>
      <w:proofErr w:type="spellStart"/>
      <w:r w:rsidRPr="001F1A4D">
        <w:rPr>
          <w:rFonts w:ascii="Times New Roman" w:hAnsi="Times New Roman" w:cs="Times New Roman"/>
          <w:sz w:val="24"/>
          <w:szCs w:val="24"/>
        </w:rPr>
        <w:t>єктивну</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відсутність</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конкуренції</w:t>
      </w:r>
      <w:proofErr w:type="spellEnd"/>
      <w:r w:rsidRPr="001F1A4D">
        <w:rPr>
          <w:rFonts w:ascii="Times New Roman" w:hAnsi="Times New Roman" w:cs="Times New Roman"/>
          <w:sz w:val="24"/>
          <w:szCs w:val="24"/>
        </w:rPr>
        <w:t xml:space="preserve">, у тому </w:t>
      </w:r>
      <w:proofErr w:type="spellStart"/>
      <w:r w:rsidRPr="001F1A4D">
        <w:rPr>
          <w:rFonts w:ascii="Times New Roman" w:hAnsi="Times New Roman" w:cs="Times New Roman"/>
          <w:sz w:val="24"/>
          <w:szCs w:val="24"/>
        </w:rPr>
        <w:t>числі</w:t>
      </w:r>
      <w:proofErr w:type="spellEnd"/>
      <w:r w:rsidRPr="001F1A4D">
        <w:rPr>
          <w:rFonts w:ascii="Times New Roman" w:hAnsi="Times New Roman" w:cs="Times New Roman"/>
          <w:sz w:val="24"/>
          <w:szCs w:val="24"/>
        </w:rPr>
        <w:t xml:space="preserve"> з </w:t>
      </w:r>
      <w:proofErr w:type="spellStart"/>
      <w:r w:rsidRPr="001F1A4D">
        <w:rPr>
          <w:rFonts w:ascii="Times New Roman" w:hAnsi="Times New Roman" w:cs="Times New Roman"/>
          <w:sz w:val="24"/>
          <w:szCs w:val="24"/>
        </w:rPr>
        <w:t>технічних</w:t>
      </w:r>
      <w:proofErr w:type="spellEnd"/>
      <w:r w:rsidRPr="001F1A4D">
        <w:rPr>
          <w:rFonts w:ascii="Times New Roman" w:hAnsi="Times New Roman" w:cs="Times New Roman"/>
          <w:sz w:val="24"/>
          <w:szCs w:val="24"/>
        </w:rPr>
        <w:t xml:space="preserve"> причин, </w:t>
      </w:r>
      <w:proofErr w:type="spellStart"/>
      <w:r w:rsidRPr="001F1A4D">
        <w:rPr>
          <w:rFonts w:ascii="Times New Roman" w:hAnsi="Times New Roman" w:cs="Times New Roman"/>
          <w:sz w:val="24"/>
          <w:szCs w:val="24"/>
        </w:rPr>
        <w:t>щодо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водовідведення</w:t>
      </w:r>
      <w:proofErr w:type="spellEnd"/>
      <w:r w:rsidRPr="001F1A4D">
        <w:rPr>
          <w:rFonts w:ascii="Times New Roman" w:hAnsi="Times New Roman" w:cs="Times New Roman"/>
          <w:sz w:val="24"/>
          <w:szCs w:val="24"/>
        </w:rPr>
        <w:t xml:space="preserve"> та </w:t>
      </w:r>
      <w:proofErr w:type="spellStart"/>
      <w:proofErr w:type="gramStart"/>
      <w:r w:rsidRPr="001F1A4D">
        <w:rPr>
          <w:rFonts w:ascii="Times New Roman" w:hAnsi="Times New Roman" w:cs="Times New Roman"/>
          <w:sz w:val="24"/>
          <w:szCs w:val="24"/>
        </w:rPr>
        <w:t>водопостачання</w:t>
      </w:r>
      <w:proofErr w:type="spellEnd"/>
      <w:r w:rsidRPr="001F1A4D">
        <w:rPr>
          <w:rFonts w:ascii="Times New Roman" w:hAnsi="Times New Roman" w:cs="Times New Roman"/>
          <w:sz w:val="24"/>
          <w:szCs w:val="24"/>
        </w:rPr>
        <w:t xml:space="preserve"> ,</w:t>
      </w:r>
      <w:proofErr w:type="gram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закупівлю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послуг</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водопостачання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можливо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здійснити</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тільки</w:t>
      </w:r>
      <w:proofErr w:type="spellEnd"/>
      <w:r w:rsidRPr="001F1A4D">
        <w:rPr>
          <w:rFonts w:ascii="Times New Roman" w:hAnsi="Times New Roman" w:cs="Times New Roman"/>
          <w:sz w:val="24"/>
          <w:szCs w:val="24"/>
        </w:rPr>
        <w:t xml:space="preserve"> у </w:t>
      </w:r>
      <w:proofErr w:type="spellStart"/>
      <w:r w:rsidRPr="001F1A4D">
        <w:rPr>
          <w:rFonts w:ascii="Times New Roman" w:hAnsi="Times New Roman" w:cs="Times New Roman"/>
          <w:sz w:val="24"/>
          <w:szCs w:val="24"/>
        </w:rPr>
        <w:t>підприємства</w:t>
      </w:r>
      <w:proofErr w:type="spellEnd"/>
      <w:r w:rsidRPr="001F1A4D">
        <w:rPr>
          <w:rFonts w:ascii="Times New Roman" w:hAnsi="Times New Roman" w:cs="Times New Roman"/>
          <w:sz w:val="24"/>
          <w:szCs w:val="24"/>
        </w:rPr>
        <w:t xml:space="preserve">, яке є </w:t>
      </w:r>
      <w:proofErr w:type="spellStart"/>
      <w:r w:rsidRPr="001F1A4D">
        <w:rPr>
          <w:rFonts w:ascii="Times New Roman" w:hAnsi="Times New Roman" w:cs="Times New Roman"/>
          <w:sz w:val="24"/>
          <w:szCs w:val="24"/>
        </w:rPr>
        <w:t>єдиним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можливим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постачальником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природним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монополістом</w:t>
      </w:r>
      <w:proofErr w:type="spellEnd"/>
      <w:r w:rsidRPr="001F1A4D">
        <w:rPr>
          <w:rFonts w:ascii="Times New Roman" w:hAnsi="Times New Roman" w:cs="Times New Roman"/>
          <w:sz w:val="24"/>
          <w:szCs w:val="24"/>
        </w:rPr>
        <w:t xml:space="preserve">) на </w:t>
      </w:r>
      <w:proofErr w:type="spellStart"/>
      <w:r w:rsidRPr="001F1A4D">
        <w:rPr>
          <w:rFonts w:ascii="Times New Roman" w:hAnsi="Times New Roman" w:cs="Times New Roman"/>
          <w:sz w:val="24"/>
          <w:szCs w:val="24"/>
        </w:rPr>
        <w:t>території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його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діяльності</w:t>
      </w:r>
      <w:proofErr w:type="spellEnd"/>
      <w:r w:rsidRPr="001F1A4D">
        <w:rPr>
          <w:rFonts w:ascii="Times New Roman" w:hAnsi="Times New Roman" w:cs="Times New Roman"/>
          <w:sz w:val="24"/>
          <w:szCs w:val="24"/>
        </w:rPr>
        <w:t xml:space="preserve">, а </w:t>
      </w:r>
      <w:proofErr w:type="spellStart"/>
      <w:r w:rsidRPr="001F1A4D">
        <w:rPr>
          <w:rFonts w:ascii="Times New Roman" w:hAnsi="Times New Roman" w:cs="Times New Roman"/>
          <w:sz w:val="24"/>
          <w:szCs w:val="24"/>
        </w:rPr>
        <w:t>саме</w:t>
      </w:r>
      <w:proofErr w:type="spellEnd"/>
      <w:r w:rsidRPr="001F1A4D">
        <w:rPr>
          <w:rFonts w:ascii="Times New Roman" w:hAnsi="Times New Roman" w:cs="Times New Roman"/>
          <w:sz w:val="24"/>
          <w:szCs w:val="24"/>
        </w:rPr>
        <w:t xml:space="preserve"> ОКВП "</w:t>
      </w:r>
      <w:proofErr w:type="spellStart"/>
      <w:r w:rsidRPr="001F1A4D">
        <w:rPr>
          <w:rFonts w:ascii="Times New Roman" w:hAnsi="Times New Roman" w:cs="Times New Roman"/>
          <w:sz w:val="24"/>
          <w:szCs w:val="24"/>
        </w:rPr>
        <w:t>Дніпро-Кіровоград</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Зважаючи</w:t>
      </w:r>
      <w:proofErr w:type="spellEnd"/>
      <w:r w:rsidRPr="001F1A4D">
        <w:rPr>
          <w:rFonts w:ascii="Times New Roman" w:hAnsi="Times New Roman" w:cs="Times New Roman"/>
          <w:sz w:val="24"/>
          <w:szCs w:val="24"/>
        </w:rPr>
        <w:t xml:space="preserve"> на </w:t>
      </w:r>
      <w:proofErr w:type="spellStart"/>
      <w:r w:rsidRPr="001F1A4D">
        <w:rPr>
          <w:rFonts w:ascii="Times New Roman" w:hAnsi="Times New Roman" w:cs="Times New Roman"/>
          <w:sz w:val="24"/>
          <w:szCs w:val="24"/>
        </w:rPr>
        <w:t>вище</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зазначене</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Комунальний</w:t>
      </w:r>
      <w:proofErr w:type="spellEnd"/>
      <w:r w:rsidRPr="001F1A4D">
        <w:rPr>
          <w:rFonts w:ascii="Times New Roman" w:hAnsi="Times New Roman" w:cs="Times New Roman"/>
          <w:sz w:val="24"/>
          <w:szCs w:val="24"/>
        </w:rPr>
        <w:t xml:space="preserve"> заклад «</w:t>
      </w:r>
      <w:proofErr w:type="spellStart"/>
      <w:r w:rsidRPr="001F1A4D">
        <w:rPr>
          <w:rFonts w:ascii="Times New Roman" w:hAnsi="Times New Roman" w:cs="Times New Roman"/>
          <w:sz w:val="24"/>
          <w:szCs w:val="24"/>
        </w:rPr>
        <w:t>Центральноукраїнський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науковий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ліцей-інтернат</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Кіровоградської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обласної</w:t>
      </w:r>
      <w:proofErr w:type="spellEnd"/>
      <w:r w:rsidRPr="001F1A4D">
        <w:rPr>
          <w:rFonts w:ascii="Times New Roman" w:hAnsi="Times New Roman" w:cs="Times New Roman"/>
          <w:sz w:val="24"/>
          <w:szCs w:val="24"/>
        </w:rPr>
        <w:t xml:space="preserve"> ради» </w:t>
      </w:r>
      <w:proofErr w:type="spellStart"/>
      <w:r w:rsidRPr="001F1A4D">
        <w:rPr>
          <w:rFonts w:ascii="Times New Roman" w:hAnsi="Times New Roman" w:cs="Times New Roman"/>
          <w:sz w:val="24"/>
          <w:szCs w:val="24"/>
        </w:rPr>
        <w:t>має</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підстави</w:t>
      </w:r>
      <w:proofErr w:type="spellEnd"/>
      <w:r w:rsidRPr="001F1A4D">
        <w:rPr>
          <w:rFonts w:ascii="Times New Roman" w:hAnsi="Times New Roman" w:cs="Times New Roman"/>
          <w:sz w:val="24"/>
          <w:szCs w:val="24"/>
        </w:rPr>
        <w:t xml:space="preserve"> для </w:t>
      </w:r>
      <w:proofErr w:type="spellStart"/>
      <w:r w:rsidRPr="001F1A4D">
        <w:rPr>
          <w:rFonts w:ascii="Times New Roman" w:hAnsi="Times New Roman" w:cs="Times New Roman"/>
          <w:sz w:val="24"/>
          <w:szCs w:val="24"/>
        </w:rPr>
        <w:t>застосування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переговорної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процедури</w:t>
      </w:r>
      <w:proofErr w:type="spellEnd"/>
      <w:r w:rsidRPr="001F1A4D">
        <w:rPr>
          <w:rFonts w:ascii="Times New Roman" w:hAnsi="Times New Roman" w:cs="Times New Roman"/>
          <w:sz w:val="24"/>
          <w:szCs w:val="24"/>
        </w:rPr>
        <w:t>(</w:t>
      </w:r>
      <w:proofErr w:type="spellStart"/>
      <w:r w:rsidRPr="001F1A4D">
        <w:rPr>
          <w:rFonts w:ascii="Times New Roman" w:hAnsi="Times New Roman" w:cs="Times New Roman"/>
          <w:sz w:val="24"/>
          <w:szCs w:val="24"/>
        </w:rPr>
        <w:t>скороченої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закупівлі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послуг</w:t>
      </w:r>
      <w:proofErr w:type="spellEnd"/>
      <w:r w:rsidRPr="001F1A4D">
        <w:rPr>
          <w:rFonts w:ascii="Times New Roman" w:hAnsi="Times New Roman" w:cs="Times New Roman"/>
          <w:sz w:val="24"/>
          <w:szCs w:val="24"/>
        </w:rPr>
        <w:t xml:space="preserve"> з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водопостачання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згідно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статті</w:t>
      </w:r>
      <w:proofErr w:type="spellEnd"/>
      <w:r w:rsidRPr="001F1A4D">
        <w:rPr>
          <w:rFonts w:ascii="Times New Roman" w:hAnsi="Times New Roman" w:cs="Times New Roman"/>
          <w:sz w:val="24"/>
          <w:szCs w:val="24"/>
        </w:rPr>
        <w:t xml:space="preserve"> 40 Закону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"Про </w:t>
      </w:r>
      <w:proofErr w:type="spellStart"/>
      <w:r w:rsidRPr="001F1A4D">
        <w:rPr>
          <w:rFonts w:ascii="Times New Roman" w:hAnsi="Times New Roman" w:cs="Times New Roman"/>
          <w:sz w:val="24"/>
          <w:szCs w:val="24"/>
        </w:rPr>
        <w:t>публічні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закупівлі</w:t>
      </w:r>
      <w:proofErr w:type="spellEnd"/>
      <w:r w:rsidRPr="001F1A4D">
        <w:rPr>
          <w:rFonts w:ascii="Times New Roman" w:hAnsi="Times New Roman" w:cs="Times New Roman"/>
          <w:sz w:val="24"/>
          <w:szCs w:val="24"/>
        </w:rPr>
        <w:t xml:space="preserve">", а </w:t>
      </w:r>
      <w:proofErr w:type="spellStart"/>
      <w:r w:rsidRPr="001F1A4D">
        <w:rPr>
          <w:rFonts w:ascii="Times New Roman" w:hAnsi="Times New Roman" w:cs="Times New Roman"/>
          <w:sz w:val="24"/>
          <w:szCs w:val="24"/>
        </w:rPr>
        <w:t>саме</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відсутність</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конкуренції</w:t>
      </w:r>
      <w:proofErr w:type="spellEnd"/>
      <w:r w:rsidRPr="001F1A4D">
        <w:rPr>
          <w:rFonts w:ascii="Times New Roman" w:hAnsi="Times New Roman" w:cs="Times New Roman"/>
          <w:sz w:val="24"/>
          <w:szCs w:val="24"/>
        </w:rPr>
        <w:t xml:space="preserve"> ( з </w:t>
      </w:r>
      <w:proofErr w:type="spellStart"/>
      <w:r w:rsidRPr="001F1A4D">
        <w:rPr>
          <w:rFonts w:ascii="Times New Roman" w:hAnsi="Times New Roman" w:cs="Times New Roman"/>
          <w:sz w:val="24"/>
          <w:szCs w:val="24"/>
        </w:rPr>
        <w:t>технічних</w:t>
      </w:r>
      <w:proofErr w:type="spellEnd"/>
      <w:r w:rsidRPr="001F1A4D">
        <w:rPr>
          <w:rFonts w:ascii="Times New Roman" w:hAnsi="Times New Roman" w:cs="Times New Roman"/>
          <w:sz w:val="24"/>
          <w:szCs w:val="24"/>
        </w:rPr>
        <w:t xml:space="preserve"> причин) на </w:t>
      </w:r>
      <w:proofErr w:type="spellStart"/>
      <w:r w:rsidRPr="001F1A4D">
        <w:rPr>
          <w:rFonts w:ascii="Times New Roman" w:hAnsi="Times New Roman" w:cs="Times New Roman"/>
          <w:sz w:val="24"/>
          <w:szCs w:val="24"/>
        </w:rPr>
        <w:t>відповідному</w:t>
      </w:r>
      <w:proofErr w:type="spellEnd"/>
      <w:r w:rsidRPr="001F1A4D">
        <w:rPr>
          <w:rFonts w:ascii="Times New Roman" w:hAnsi="Times New Roman" w:cs="Times New Roman"/>
          <w:sz w:val="24"/>
          <w:szCs w:val="24"/>
        </w:rPr>
        <w:t xml:space="preserve"> ринку, </w:t>
      </w:r>
      <w:proofErr w:type="spellStart"/>
      <w:r w:rsidRPr="001F1A4D">
        <w:rPr>
          <w:rFonts w:ascii="Times New Roman" w:hAnsi="Times New Roman" w:cs="Times New Roman"/>
          <w:sz w:val="24"/>
          <w:szCs w:val="24"/>
        </w:rPr>
        <w:t>внаслідок</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чого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договір</w:t>
      </w:r>
      <w:proofErr w:type="spellEnd"/>
      <w:r w:rsidRPr="001F1A4D">
        <w:rPr>
          <w:rFonts w:ascii="Times New Roman" w:hAnsi="Times New Roman" w:cs="Times New Roman"/>
          <w:sz w:val="24"/>
          <w:szCs w:val="24"/>
        </w:rPr>
        <w:t xml:space="preserve"> про </w:t>
      </w:r>
      <w:proofErr w:type="spellStart"/>
      <w:r w:rsidRPr="001F1A4D">
        <w:rPr>
          <w:rFonts w:ascii="Times New Roman" w:hAnsi="Times New Roman" w:cs="Times New Roman"/>
          <w:sz w:val="24"/>
          <w:szCs w:val="24"/>
        </w:rPr>
        <w:t>закупівлю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може</w:t>
      </w:r>
      <w:proofErr w:type="spellEnd"/>
      <w:r w:rsidRPr="001F1A4D">
        <w:rPr>
          <w:rFonts w:ascii="Times New Roman" w:hAnsi="Times New Roman" w:cs="Times New Roman"/>
          <w:sz w:val="24"/>
          <w:szCs w:val="24"/>
        </w:rPr>
        <w:t xml:space="preserve"> бути </w:t>
      </w:r>
      <w:proofErr w:type="spellStart"/>
      <w:r w:rsidRPr="001F1A4D">
        <w:rPr>
          <w:rFonts w:ascii="Times New Roman" w:hAnsi="Times New Roman" w:cs="Times New Roman"/>
          <w:sz w:val="24"/>
          <w:szCs w:val="24"/>
        </w:rPr>
        <w:t>укладено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лише</w:t>
      </w:r>
      <w:proofErr w:type="spellEnd"/>
      <w:r w:rsidRPr="001F1A4D">
        <w:rPr>
          <w:rFonts w:ascii="Times New Roman" w:hAnsi="Times New Roman" w:cs="Times New Roman"/>
          <w:sz w:val="24"/>
          <w:szCs w:val="24"/>
        </w:rPr>
        <w:t xml:space="preserve"> з одним </w:t>
      </w:r>
      <w:proofErr w:type="spellStart"/>
      <w:r w:rsidRPr="001F1A4D">
        <w:rPr>
          <w:rFonts w:ascii="Times New Roman" w:hAnsi="Times New Roman" w:cs="Times New Roman"/>
          <w:sz w:val="24"/>
          <w:szCs w:val="24"/>
        </w:rPr>
        <w:t>постачальником</w:t>
      </w:r>
      <w:proofErr w:type="spellEnd"/>
      <w:r w:rsidRPr="001F1A4D">
        <w:rPr>
          <w:rFonts w:ascii="Times New Roman" w:hAnsi="Times New Roman" w:cs="Times New Roman"/>
          <w:sz w:val="24"/>
          <w:szCs w:val="24"/>
        </w:rPr>
        <w:t xml:space="preserve">, за </w:t>
      </w:r>
      <w:proofErr w:type="spellStart"/>
      <w:r w:rsidRPr="001F1A4D">
        <w:rPr>
          <w:rFonts w:ascii="Times New Roman" w:hAnsi="Times New Roman" w:cs="Times New Roman"/>
          <w:sz w:val="24"/>
          <w:szCs w:val="24"/>
        </w:rPr>
        <w:t>відсутності</w:t>
      </w:r>
      <w:proofErr w:type="spellEnd"/>
      <w:r w:rsidRPr="001F1A4D">
        <w:rPr>
          <w:rFonts w:ascii="Times New Roman" w:hAnsi="Times New Roman" w:cs="Times New Roman"/>
          <w:sz w:val="24"/>
          <w:szCs w:val="24"/>
        </w:rPr>
        <w:t xml:space="preserve"> при </w:t>
      </w:r>
      <w:proofErr w:type="spellStart"/>
      <w:r w:rsidRPr="001F1A4D">
        <w:rPr>
          <w:rFonts w:ascii="Times New Roman" w:hAnsi="Times New Roman" w:cs="Times New Roman"/>
          <w:sz w:val="24"/>
          <w:szCs w:val="24"/>
        </w:rPr>
        <w:t>цьому</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альтернативи</w:t>
      </w:r>
      <w:proofErr w:type="spellEnd"/>
      <w:r w:rsidRPr="001F1A4D">
        <w:rPr>
          <w:rFonts w:ascii="Times New Roman" w:hAnsi="Times New Roman" w:cs="Times New Roman"/>
          <w:sz w:val="24"/>
          <w:szCs w:val="24"/>
        </w:rPr>
        <w:t>.</w:t>
      </w:r>
    </w:p>
    <w:p w:rsidR="00863EAD" w:rsidRDefault="00D829E9" w:rsidP="0064121C">
      <w:pPr>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Обґрунтування очікуваної вартості предмета закупівлі: </w:t>
      </w:r>
    </w:p>
    <w:p w:rsidR="00B52627" w:rsidRPr="00BB0848" w:rsidRDefault="00B52627" w:rsidP="0064121C">
      <w:pPr>
        <w:jc w:val="both"/>
        <w:rPr>
          <w:rFonts w:ascii="Times New Roman" w:hAnsi="Times New Roman" w:cs="Times New Roman"/>
          <w:b/>
          <w:sz w:val="24"/>
          <w:szCs w:val="24"/>
          <w:lang w:val="uk-UA"/>
        </w:rPr>
      </w:pPr>
      <w:r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w:t>
      </w:r>
      <w:r w:rsidRPr="00B52627">
        <w:rPr>
          <w:rFonts w:ascii="Times New Roman" w:eastAsia="Times New Roman" w:hAnsi="Times New Roman"/>
          <w:sz w:val="24"/>
          <w:szCs w:val="24"/>
          <w:lang w:val="uk-UA" w:eastAsia="ru-RU"/>
        </w:rPr>
        <w:lastRenderedPageBreak/>
        <w:t xml:space="preserve">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«Прозоро», тощо. </w:t>
      </w:r>
      <w:proofErr w:type="spellStart"/>
      <w:r>
        <w:rPr>
          <w:rFonts w:ascii="Times New Roman" w:eastAsia="Times New Roman" w:hAnsi="Times New Roman"/>
          <w:sz w:val="24"/>
          <w:szCs w:val="24"/>
          <w:lang w:eastAsia="ru-RU"/>
        </w:rPr>
        <w:t>Ціна</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послуги</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розподілу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електричної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енергії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визначається</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урахуванням</w:t>
      </w:r>
      <w:proofErr w:type="spellEnd"/>
      <w:r>
        <w:rPr>
          <w:rFonts w:ascii="Times New Roman" w:eastAsia="Times New Roman" w:hAnsi="Times New Roman"/>
          <w:sz w:val="24"/>
          <w:szCs w:val="24"/>
          <w:lang w:eastAsia="ru-RU"/>
        </w:rPr>
        <w:t xml:space="preserve"> норм </w:t>
      </w:r>
      <w:proofErr w:type="spellStart"/>
      <w:r>
        <w:rPr>
          <w:rFonts w:ascii="Times New Roman" w:eastAsia="Times New Roman" w:hAnsi="Times New Roman"/>
          <w:sz w:val="24"/>
          <w:szCs w:val="24"/>
          <w:lang w:eastAsia="ru-RU"/>
        </w:rPr>
        <w:t>Податкового</w:t>
      </w:r>
      <w:proofErr w:type="spellEnd"/>
      <w:r>
        <w:rPr>
          <w:rFonts w:ascii="Times New Roman" w:eastAsia="Times New Roman" w:hAnsi="Times New Roman"/>
          <w:sz w:val="24"/>
          <w:szCs w:val="24"/>
          <w:lang w:eastAsia="ru-RU"/>
        </w:rPr>
        <w:t xml:space="preserve"> кодексу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законодавства</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сфері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електропостачання</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урахуванням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регульованих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тарифів</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розподіл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електричної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енергії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розрахунок</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оприлюднення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здійснюється</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встановленому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порядку.</w:t>
      </w:r>
    </w:p>
    <w:p w:rsidR="00D67063" w:rsidRPr="00BB0848" w:rsidRDefault="00D67063" w:rsidP="00D67063">
      <w:pPr>
        <w:pStyle w:val="newsdetailcardtext"/>
      </w:pPr>
      <w:proofErr w:type="spellStart"/>
      <w:r w:rsidRPr="00BB0848">
        <w:t>Термін</w:t>
      </w:r>
      <w:proofErr w:type="spellEnd"/>
      <w:r w:rsidRPr="00BB0848">
        <w:t xml:space="preserve"> </w:t>
      </w:r>
      <w:proofErr w:type="spellStart"/>
      <w:r w:rsidRPr="00BB0848">
        <w:t>постачання</w:t>
      </w:r>
      <w:proofErr w:type="spellEnd"/>
      <w:r w:rsidRPr="00BB0848">
        <w:t xml:space="preserve"> — </w:t>
      </w:r>
      <w:r w:rsidRPr="00BB0848">
        <w:rPr>
          <w:rStyle w:val="a3"/>
        </w:rPr>
        <w:t xml:space="preserve">з </w:t>
      </w:r>
      <w:proofErr w:type="spellStart"/>
      <w:r w:rsidRPr="00BB0848">
        <w:rPr>
          <w:rStyle w:val="a3"/>
        </w:rPr>
        <w:t>дати</w:t>
      </w:r>
      <w:proofErr w:type="spellEnd"/>
      <w:r w:rsidRPr="00BB0848">
        <w:rPr>
          <w:rStyle w:val="a3"/>
        </w:rPr>
        <w:t xml:space="preserve"> </w:t>
      </w:r>
      <w:proofErr w:type="spellStart"/>
      <w:r w:rsidRPr="00BB0848">
        <w:rPr>
          <w:rStyle w:val="a3"/>
        </w:rPr>
        <w:t>укладання</w:t>
      </w:r>
      <w:proofErr w:type="spellEnd"/>
      <w:r w:rsidRPr="00BB0848">
        <w:rPr>
          <w:rStyle w:val="a3"/>
        </w:rPr>
        <w:t xml:space="preserve"> договору</w:t>
      </w:r>
      <w:r w:rsidRPr="00BB0848">
        <w:t xml:space="preserve"> по 31.12.2021р.</w:t>
      </w:r>
    </w:p>
    <w:p w:rsidR="004D164F" w:rsidRDefault="004D164F" w:rsidP="004D164F">
      <w:pPr>
        <w:pStyle w:val="a4"/>
        <w:spacing w:before="0" w:beforeAutospacing="0" w:after="0" w:afterAutospacing="0"/>
        <w:jc w:val="both"/>
      </w:pPr>
      <w:r>
        <w:rPr>
          <w:b/>
          <w:bCs/>
          <w:sz w:val="26"/>
          <w:szCs w:val="26"/>
          <w:lang w:val="uk-UA"/>
        </w:rPr>
        <w:t>Мета проведення закупівлі:</w:t>
      </w:r>
      <w:r>
        <w:rPr>
          <w:sz w:val="26"/>
          <w:szCs w:val="26"/>
          <w:lang w:val="uk-UA"/>
        </w:rPr>
        <w:t xml:space="preserve"> закупівля </w:t>
      </w:r>
      <w:r>
        <w:rPr>
          <w:rStyle w:val="a5"/>
          <w:sz w:val="26"/>
          <w:szCs w:val="26"/>
          <w:lang w:val="uk-UA"/>
        </w:rPr>
        <w:t xml:space="preserve">код </w:t>
      </w:r>
      <w:r>
        <w:rPr>
          <w:sz w:val="26"/>
          <w:szCs w:val="26"/>
          <w:lang w:val="uk-UA"/>
        </w:rPr>
        <w:t xml:space="preserve">ДК 021-2015: </w:t>
      </w:r>
      <w:r>
        <w:t xml:space="preserve">41110000-3 </w:t>
      </w:r>
      <w:proofErr w:type="spellStart"/>
      <w:r>
        <w:t>Питна</w:t>
      </w:r>
      <w:proofErr w:type="spellEnd"/>
      <w:r>
        <w:t xml:space="preserve"> вода</w:t>
      </w:r>
      <w:r>
        <w:rPr>
          <w:lang w:val="uk-UA"/>
        </w:rPr>
        <w:t xml:space="preserve"> </w:t>
      </w:r>
      <w:r>
        <w:t>(</w:t>
      </w:r>
      <w:proofErr w:type="spellStart"/>
      <w:r>
        <w:t>послуги</w:t>
      </w:r>
      <w:proofErr w:type="spellEnd"/>
      <w:r>
        <w:t xml:space="preserve"> </w:t>
      </w:r>
      <w:proofErr w:type="spellStart"/>
      <w:r>
        <w:t>централізованого</w:t>
      </w:r>
      <w:proofErr w:type="spellEnd"/>
      <w:r>
        <w:t xml:space="preserve"> </w:t>
      </w:r>
      <w:proofErr w:type="spellStart"/>
      <w:r>
        <w:t>водопостачання</w:t>
      </w:r>
      <w:proofErr w:type="spellEnd"/>
      <w:r>
        <w:t xml:space="preserve"> ) </w:t>
      </w:r>
      <w:r>
        <w:rPr>
          <w:sz w:val="26"/>
          <w:szCs w:val="26"/>
          <w:lang w:val="uk-UA"/>
        </w:rPr>
        <w:t>є виключно необхідною для забезпечення належних умов роботи Комунального закладу «</w:t>
      </w:r>
      <w:proofErr w:type="spellStart"/>
      <w:r>
        <w:rPr>
          <w:sz w:val="26"/>
          <w:szCs w:val="26"/>
          <w:lang w:val="uk-UA"/>
        </w:rPr>
        <w:t>Центральноукраїнський</w:t>
      </w:r>
      <w:proofErr w:type="spellEnd"/>
      <w:r>
        <w:rPr>
          <w:sz w:val="26"/>
          <w:szCs w:val="26"/>
          <w:lang w:val="uk-UA"/>
        </w:rPr>
        <w:t xml:space="preserve"> </w:t>
      </w:r>
      <w:proofErr w:type="spellStart"/>
      <w:r>
        <w:rPr>
          <w:sz w:val="26"/>
          <w:szCs w:val="26"/>
          <w:lang w:val="uk-UA"/>
        </w:rPr>
        <w:t>науковй</w:t>
      </w:r>
      <w:proofErr w:type="spellEnd"/>
      <w:r>
        <w:rPr>
          <w:sz w:val="26"/>
          <w:szCs w:val="26"/>
          <w:lang w:val="uk-UA"/>
        </w:rPr>
        <w:t xml:space="preserve"> ліцей-інтернат Кіровоградської обласної ради»</w:t>
      </w:r>
    </w:p>
    <w:p w:rsidR="00D67063" w:rsidRPr="004D164F" w:rsidRDefault="00D67063" w:rsidP="00D67063">
      <w:pPr>
        <w:pStyle w:val="newsdetailcardtext"/>
      </w:pPr>
    </w:p>
    <w:sectPr w:rsidR="00D67063" w:rsidRPr="004D1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132C3D"/>
    <w:rsid w:val="001F1A4D"/>
    <w:rsid w:val="00293F2A"/>
    <w:rsid w:val="00323E0F"/>
    <w:rsid w:val="004D164F"/>
    <w:rsid w:val="00540A7B"/>
    <w:rsid w:val="0064121C"/>
    <w:rsid w:val="007F4D6D"/>
    <w:rsid w:val="00863EAD"/>
    <w:rsid w:val="008718CB"/>
    <w:rsid w:val="008B7A52"/>
    <w:rsid w:val="009A645E"/>
    <w:rsid w:val="00B52627"/>
    <w:rsid w:val="00BB0848"/>
    <w:rsid w:val="00C465D4"/>
    <w:rsid w:val="00D67063"/>
    <w:rsid w:val="00D829E9"/>
    <w:rsid w:val="00FC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paragraph" w:styleId="a4">
    <w:name w:val="Normal (Web)"/>
    <w:basedOn w:val="a"/>
    <w:uiPriority w:val="99"/>
    <w:semiHidden/>
    <w:unhideWhenUsed/>
    <w:rsid w:val="004D1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D1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753429274">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 w:id="18169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9</cp:revision>
  <dcterms:created xsi:type="dcterms:W3CDTF">2021-10-07T11:05:00Z</dcterms:created>
  <dcterms:modified xsi:type="dcterms:W3CDTF">2021-10-08T09:19:00Z</dcterms:modified>
</cp:coreProperties>
</file>